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4E" w:rsidRDefault="00BC7EBA">
      <w:pPr>
        <w:pStyle w:val="Zhlav"/>
        <w:spacing w:before="480" w:after="480"/>
        <w:jc w:val="right"/>
      </w:pPr>
      <w:r>
        <w:t>Dne 19</w:t>
      </w:r>
      <w:r w:rsidR="00FC3117">
        <w:t>. října 2017 v Českých Budějovicích</w:t>
      </w:r>
    </w:p>
    <w:p w:rsidR="00FE6E4E" w:rsidRDefault="00FC3117">
      <w:pPr>
        <w:pStyle w:val="Bezmezer"/>
        <w:jc w:val="both"/>
        <w:rPr>
          <w:rFonts w:cstheme="minorHAnsi"/>
          <w:b/>
          <w:sz w:val="36"/>
          <w:szCs w:val="24"/>
        </w:rPr>
      </w:pPr>
      <w:r>
        <w:rPr>
          <w:rFonts w:cstheme="minorHAnsi"/>
          <w:b/>
          <w:sz w:val="36"/>
          <w:szCs w:val="24"/>
        </w:rPr>
        <w:t>Také pacienti Nemocnice České Budějovice budou volit</w:t>
      </w:r>
    </w:p>
    <w:p w:rsidR="00FE6E4E" w:rsidRDefault="00FE6E4E">
      <w:pPr>
        <w:pStyle w:val="Bezmezer"/>
        <w:jc w:val="both"/>
        <w:rPr>
          <w:rFonts w:cstheme="minorHAnsi"/>
          <w:szCs w:val="24"/>
        </w:rPr>
      </w:pPr>
    </w:p>
    <w:p w:rsidR="00FE6E4E" w:rsidRDefault="00FC3117">
      <w:pPr>
        <w:pStyle w:val="Bezmezer"/>
        <w:jc w:val="both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Lidé hospitalizovaní v českobudějovické nemocnici v termínu voleb do Poslanecké sněmovny uplatní své vole</w:t>
      </w:r>
      <w:bookmarkStart w:id="0" w:name="_GoBack"/>
      <w:bookmarkEnd w:id="0"/>
      <w:r>
        <w:rPr>
          <w:rFonts w:cstheme="minorHAnsi"/>
          <w:b/>
          <w:szCs w:val="24"/>
        </w:rPr>
        <w:t xml:space="preserve">bní právo na základě zápisu do zvláštního seznamu voličů nebo po předložení voličského průkazu.  </w:t>
      </w:r>
    </w:p>
    <w:p w:rsidR="00FE6E4E" w:rsidRDefault="00FE6E4E">
      <w:pPr>
        <w:pStyle w:val="Bezmezer"/>
        <w:jc w:val="both"/>
        <w:rPr>
          <w:rFonts w:cstheme="minorHAnsi"/>
          <w:szCs w:val="24"/>
        </w:rPr>
      </w:pPr>
    </w:p>
    <w:p w:rsidR="00FE6E4E" w:rsidRDefault="00FC3117">
      <w:pPr>
        <w:pStyle w:val="Bezmezer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Českobudějovická nemocnice již tradičně umožní svým pacientům vhodit hlasovací lístek s jejich kandidáty do volební urny. </w:t>
      </w:r>
      <w:r>
        <w:rPr>
          <w:rFonts w:cstheme="minorHAnsi"/>
          <w:i/>
          <w:szCs w:val="24"/>
        </w:rPr>
        <w:t>„Máme zkušenosti s přípravou a průběhem voleb v našem zdravotnickém zařízení, a i tentokrát jsme připraveni. Všichni pacienti, kteří projeví zájem a splní zákonné podmínky, můžou volit v prostorách nemocnice,“</w:t>
      </w:r>
      <w:r>
        <w:rPr>
          <w:rFonts w:cstheme="minorHAnsi"/>
          <w:szCs w:val="24"/>
        </w:rPr>
        <w:t xml:space="preserve"> potvrzuje předseda představenstva Nemocnice České Budějovice, a.s., MUDr. Břetislav Shon. </w:t>
      </w:r>
    </w:p>
    <w:p w:rsidR="00FE6E4E" w:rsidRDefault="00FE6E4E">
      <w:pPr>
        <w:pStyle w:val="Bezmezer"/>
        <w:jc w:val="both"/>
        <w:rPr>
          <w:rFonts w:cstheme="minorHAnsi"/>
          <w:szCs w:val="24"/>
        </w:rPr>
      </w:pPr>
    </w:p>
    <w:p w:rsidR="00FE6E4E" w:rsidRDefault="00FC3117">
      <w:pPr>
        <w:pStyle w:val="Bezmezer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Dlouhodobě hospitalizovaní pacienti, kteří </w:t>
      </w:r>
      <w:r w:rsidR="00890DAF">
        <w:rPr>
          <w:rFonts w:cstheme="minorHAnsi"/>
          <w:szCs w:val="24"/>
        </w:rPr>
        <w:t>mají</w:t>
      </w:r>
      <w:r>
        <w:rPr>
          <w:rFonts w:cstheme="minorHAnsi"/>
          <w:szCs w:val="24"/>
        </w:rPr>
        <w:t xml:space="preserve"> zájem volit v nemocnici, jsou zapsáni ve zvláštním seznamu voličů. V zákonném termínu bylo v tomto seznamu zapsáno necelých 70 pacientů českobudějovické nemocnice. Lidem, kteří plánují krátkodobou hospitalizaci v nemocnici v termínu voleb, nebo nevědí, kde se budou v tyto dny pohybovat, umožní volbu voličský průkaz. Ten si mohli v předstihu opatřit. </w:t>
      </w:r>
      <w:r>
        <w:rPr>
          <w:rFonts w:cstheme="minorHAnsi"/>
          <w:i/>
          <w:szCs w:val="24"/>
        </w:rPr>
        <w:t>„Po jeho předložení a potvrzení totožnosti můžou volit v kterékoliv volební místnosti, tedy i v naší nemocnici,“</w:t>
      </w:r>
      <w:r>
        <w:rPr>
          <w:rFonts w:cstheme="minorHAnsi"/>
          <w:szCs w:val="24"/>
        </w:rPr>
        <w:t xml:space="preserve"> říká náměstkyně pro ošetřovatelskou péči a hlavní sestra </w:t>
      </w:r>
      <w:r w:rsidR="00890DAF">
        <w:rPr>
          <w:rFonts w:cstheme="minorHAnsi"/>
          <w:szCs w:val="24"/>
        </w:rPr>
        <w:br/>
      </w:r>
      <w:r>
        <w:rPr>
          <w:rFonts w:cstheme="minorHAnsi"/>
          <w:szCs w:val="24"/>
        </w:rPr>
        <w:t>Mgr. Monika Kyselová, MBA.</w:t>
      </w:r>
    </w:p>
    <w:p w:rsidR="00FE6E4E" w:rsidRDefault="00FE6E4E">
      <w:pPr>
        <w:pStyle w:val="Bezmezer"/>
        <w:jc w:val="both"/>
        <w:rPr>
          <w:rFonts w:cstheme="minorHAnsi"/>
          <w:szCs w:val="24"/>
        </w:rPr>
      </w:pPr>
    </w:p>
    <w:p w:rsidR="00FE6E4E" w:rsidRDefault="00FC3117">
      <w:pPr>
        <w:pStyle w:val="Bezmezer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Pacienti budou hlasovat do přenosné volební schránky. S ní se za nimi dostaví členové okrskové volební komise hned v pátek 20. října po 14. hodině. </w:t>
      </w:r>
      <w:r>
        <w:rPr>
          <w:rFonts w:cstheme="minorHAnsi"/>
          <w:i/>
          <w:szCs w:val="24"/>
        </w:rPr>
        <w:t>„V horním i dolním areálu nemocnice se bude pohybovat dvojice volebních komisařů a postupně navštíví všechna nemocniční oddělení. Voličům předají kompletní sadu hlasovacích lístků a úřední obálku,“</w:t>
      </w:r>
      <w:r>
        <w:rPr>
          <w:rFonts w:cstheme="minorHAnsi"/>
          <w:szCs w:val="24"/>
        </w:rPr>
        <w:t xml:space="preserve"> vysvětluje </w:t>
      </w:r>
      <w:r w:rsidR="00890DAF">
        <w:rPr>
          <w:rFonts w:cstheme="minorHAnsi"/>
          <w:szCs w:val="24"/>
        </w:rPr>
        <w:t xml:space="preserve">Mgr. </w:t>
      </w:r>
      <w:r>
        <w:rPr>
          <w:rFonts w:cstheme="minorHAnsi"/>
          <w:szCs w:val="24"/>
        </w:rPr>
        <w:t xml:space="preserve">Kyselová. </w:t>
      </w:r>
      <w:r>
        <w:rPr>
          <w:rFonts w:cstheme="minorHAnsi"/>
          <w:i/>
          <w:szCs w:val="24"/>
        </w:rPr>
        <w:t>„Ti pacienti, kterým to jejich zdravotní stav dovolí a kteří požádali o propustku, budou volit přímo v místě svého bydliště,“</w:t>
      </w:r>
      <w:r>
        <w:rPr>
          <w:rFonts w:cstheme="minorHAnsi"/>
          <w:szCs w:val="24"/>
        </w:rPr>
        <w:t xml:space="preserve"> dodává</w:t>
      </w:r>
      <w:r w:rsidR="00890DAF">
        <w:rPr>
          <w:rFonts w:cstheme="minorHAnsi"/>
          <w:szCs w:val="24"/>
        </w:rPr>
        <w:t xml:space="preserve"> hlavní sestra</w:t>
      </w:r>
      <w:r>
        <w:rPr>
          <w:rFonts w:cstheme="minorHAnsi"/>
          <w:szCs w:val="24"/>
        </w:rPr>
        <w:t>.</w:t>
      </w:r>
    </w:p>
    <w:p w:rsidR="00FE6E4E" w:rsidRDefault="00FE6E4E">
      <w:pPr>
        <w:spacing w:after="200"/>
        <w:jc w:val="both"/>
        <w:rPr>
          <w:rFonts w:eastAsia="Times New Roman" w:cstheme="minorHAnsi"/>
          <w:szCs w:val="24"/>
          <w:lang w:eastAsia="cs-CZ"/>
        </w:rPr>
      </w:pPr>
    </w:p>
    <w:sectPr w:rsidR="00FE6E4E" w:rsidSect="00FE6E4E">
      <w:headerReference w:type="default" r:id="rId8"/>
      <w:footerReference w:type="default" r:id="rId9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5CC" w:rsidRDefault="008555CC">
      <w:pPr>
        <w:spacing w:after="0" w:line="240" w:lineRule="auto"/>
      </w:pPr>
      <w:r>
        <w:separator/>
      </w:r>
    </w:p>
  </w:endnote>
  <w:endnote w:type="continuationSeparator" w:id="0">
    <w:p w:rsidR="008555CC" w:rsidRDefault="00855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4E" w:rsidRDefault="00FC3117">
    <w:pPr>
      <w:pStyle w:val="Zpat"/>
      <w:spacing w:before="240"/>
      <w:rPr>
        <w:b/>
        <w:sz w:val="20"/>
      </w:rPr>
    </w:pPr>
    <w:r>
      <w:rPr>
        <w:b/>
        <w:sz w:val="20"/>
      </w:rPr>
      <w:t>Kontakt pro novináře:</w:t>
    </w:r>
  </w:p>
  <w:p w:rsidR="00FE6E4E" w:rsidRDefault="00FC3117">
    <w:pPr>
      <w:pStyle w:val="Zpat"/>
      <w:tabs>
        <w:tab w:val="clear" w:pos="4536"/>
        <w:tab w:val="left" w:pos="3544"/>
      </w:tabs>
      <w:rPr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3942715</wp:posOffset>
          </wp:positionH>
          <wp:positionV relativeFrom="paragraph">
            <wp:posOffset>42545</wp:posOffset>
          </wp:positionV>
          <wp:extent cx="1849821" cy="4095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ocnice_CB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9821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Bc. Iva Nováková, MBA</w:t>
    </w:r>
  </w:p>
  <w:p w:rsidR="00FE6E4E" w:rsidRDefault="00FC3117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:rsidR="00FE6E4E" w:rsidRDefault="00FC3117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5CC" w:rsidRDefault="008555CC">
      <w:pPr>
        <w:spacing w:after="0" w:line="240" w:lineRule="auto"/>
      </w:pPr>
      <w:r>
        <w:separator/>
      </w:r>
    </w:p>
  </w:footnote>
  <w:footnote w:type="continuationSeparator" w:id="0">
    <w:p w:rsidR="008555CC" w:rsidRDefault="00855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4E" w:rsidRDefault="00FC3117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:rsidR="00FE6E4E" w:rsidRDefault="00FC3117">
    <w:pPr>
      <w:pStyle w:val="Zhlav"/>
      <w:shd w:val="clear" w:color="auto" w:fill="2E3192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E6E4E"/>
    <w:rsid w:val="0032437E"/>
    <w:rsid w:val="00542DF2"/>
    <w:rsid w:val="005F1875"/>
    <w:rsid w:val="008555CC"/>
    <w:rsid w:val="00890DAF"/>
    <w:rsid w:val="00994C20"/>
    <w:rsid w:val="00BC7EBA"/>
    <w:rsid w:val="00FC3117"/>
    <w:rsid w:val="00FE6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E4E"/>
  </w:style>
  <w:style w:type="paragraph" w:styleId="Nadpis1">
    <w:name w:val="heading 1"/>
    <w:basedOn w:val="Normln"/>
    <w:next w:val="Normln"/>
    <w:link w:val="Nadpis1Char"/>
    <w:uiPriority w:val="9"/>
    <w:qFormat/>
    <w:rsid w:val="00FE6E4E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6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6E4E"/>
  </w:style>
  <w:style w:type="paragraph" w:styleId="Zpat">
    <w:name w:val="footer"/>
    <w:basedOn w:val="Normln"/>
    <w:link w:val="ZpatChar"/>
    <w:uiPriority w:val="99"/>
    <w:unhideWhenUsed/>
    <w:rsid w:val="00FE6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6E4E"/>
  </w:style>
  <w:style w:type="character" w:customStyle="1" w:styleId="Nadpis1Char">
    <w:name w:val="Nadpis 1 Char"/>
    <w:basedOn w:val="Standardnpsmoodstavce"/>
    <w:link w:val="Nadpis1"/>
    <w:uiPriority w:val="9"/>
    <w:rsid w:val="00FE6E4E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E6E4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E6E4E"/>
    <w:rPr>
      <w:color w:val="0563C1" w:themeColor="hyperlink"/>
      <w:u w:val="single"/>
    </w:rPr>
  </w:style>
  <w:style w:type="character" w:customStyle="1" w:styleId="m5566789455286169086apple-converted-space">
    <w:name w:val="m_5566789455286169086apple-converted-space"/>
    <w:basedOn w:val="Standardnpsmoodstavce"/>
    <w:rsid w:val="00FE6E4E"/>
  </w:style>
  <w:style w:type="paragraph" w:styleId="Normlnweb">
    <w:name w:val="Normal (Web)"/>
    <w:basedOn w:val="Normln"/>
    <w:uiPriority w:val="99"/>
    <w:semiHidden/>
    <w:unhideWhenUsed/>
    <w:rsid w:val="00FE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E6E4E"/>
    <w:rPr>
      <w:b/>
      <w:bCs/>
    </w:rPr>
  </w:style>
  <w:style w:type="character" w:customStyle="1" w:styleId="textexposedshow">
    <w:name w:val="text_exposed_show"/>
    <w:basedOn w:val="Standardnpsmoodstavce"/>
    <w:rsid w:val="00FE6E4E"/>
  </w:style>
  <w:style w:type="paragraph" w:styleId="Bezmezer">
    <w:name w:val="No Spacing"/>
    <w:uiPriority w:val="1"/>
    <w:qFormat/>
    <w:rsid w:val="00FE6E4E"/>
    <w:pPr>
      <w:spacing w:after="0" w:line="240" w:lineRule="auto"/>
    </w:pPr>
  </w:style>
  <w:style w:type="character" w:customStyle="1" w:styleId="5yl5">
    <w:name w:val="_5yl5"/>
    <w:basedOn w:val="Standardnpsmoodstavce"/>
    <w:rsid w:val="00FE6E4E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FE6E4E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50B460-9E17-44D5-8633-F8DF4558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Matoušek</dc:creator>
  <cp:lastModifiedBy>Bouzkova</cp:lastModifiedBy>
  <cp:revision>2</cp:revision>
  <cp:lastPrinted>2017-10-19T06:18:00Z</cp:lastPrinted>
  <dcterms:created xsi:type="dcterms:W3CDTF">2017-10-27T09:41:00Z</dcterms:created>
  <dcterms:modified xsi:type="dcterms:W3CDTF">2017-10-27T09:41:00Z</dcterms:modified>
</cp:coreProperties>
</file>