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82" w:rsidRDefault="00181CAF">
      <w:pPr>
        <w:pStyle w:val="Zhlav"/>
        <w:spacing w:before="480" w:after="480"/>
        <w:jc w:val="right"/>
      </w:pPr>
      <w:r>
        <w:t xml:space="preserve">Dne </w:t>
      </w:r>
      <w:r w:rsidR="00EF0995">
        <w:t>2</w:t>
      </w:r>
      <w:r w:rsidR="00BE1A26">
        <w:t>2</w:t>
      </w:r>
      <w:r>
        <w:t>. srpna 2017 v Českých Budějovicích</w:t>
      </w:r>
    </w:p>
    <w:p w:rsidR="00073682" w:rsidRDefault="00181CAF">
      <w:pPr>
        <w:jc w:val="both"/>
        <w:rPr>
          <w:rFonts w:asciiTheme="majorHAnsi" w:hAnsiTheme="majorHAnsi" w:cs="Times New Roman"/>
          <w:b/>
          <w:color w:val="3A3E44"/>
          <w:sz w:val="32"/>
          <w:szCs w:val="24"/>
        </w:rPr>
      </w:pPr>
      <w:r>
        <w:rPr>
          <w:rFonts w:asciiTheme="majorHAnsi" w:hAnsiTheme="majorHAnsi" w:cs="Times New Roman"/>
          <w:b/>
          <w:color w:val="3A3E44"/>
          <w:sz w:val="32"/>
          <w:szCs w:val="24"/>
        </w:rPr>
        <w:t>Lékárna Nemocnice České Budějovice otevře v září nové výdejní místo</w:t>
      </w:r>
      <w:r w:rsidR="00DB26D9">
        <w:rPr>
          <w:rFonts w:asciiTheme="majorHAnsi" w:hAnsiTheme="majorHAnsi" w:cs="Times New Roman"/>
          <w:b/>
          <w:color w:val="3A3E44"/>
          <w:sz w:val="32"/>
          <w:szCs w:val="24"/>
        </w:rPr>
        <w:t xml:space="preserve"> léků na předpis</w:t>
      </w:r>
      <w:r>
        <w:rPr>
          <w:rFonts w:asciiTheme="majorHAnsi" w:hAnsiTheme="majorHAnsi" w:cs="Times New Roman"/>
          <w:b/>
          <w:color w:val="3A3E44"/>
          <w:sz w:val="32"/>
          <w:szCs w:val="24"/>
        </w:rPr>
        <w:t>. Urychlí tak obsluhování zákazníků</w:t>
      </w:r>
      <w:r w:rsidR="00DB26D9">
        <w:rPr>
          <w:rFonts w:asciiTheme="majorHAnsi" w:hAnsiTheme="majorHAnsi" w:cs="Times New Roman"/>
          <w:b/>
          <w:color w:val="3A3E44"/>
          <w:sz w:val="32"/>
          <w:szCs w:val="24"/>
        </w:rPr>
        <w:t>.</w:t>
      </w:r>
    </w:p>
    <w:p w:rsidR="00073682" w:rsidRDefault="00181CAF">
      <w:pPr>
        <w:jc w:val="both"/>
        <w:rPr>
          <w:b/>
        </w:rPr>
      </w:pPr>
      <w:r>
        <w:rPr>
          <w:b/>
        </w:rPr>
        <w:t xml:space="preserve">Počet zákazníků lékárny v Nemocnici České Budějovice neustále roste. </w:t>
      </w:r>
      <w:r w:rsidR="00DB26D9">
        <w:rPr>
          <w:b/>
        </w:rPr>
        <w:t xml:space="preserve">Oproti loňskému roku vzrostl počet klientů o 10 procent. </w:t>
      </w:r>
      <w:r>
        <w:rPr>
          <w:b/>
        </w:rPr>
        <w:t xml:space="preserve">Lékárna </w:t>
      </w:r>
      <w:r w:rsidR="00DB26D9">
        <w:rPr>
          <w:b/>
        </w:rPr>
        <w:t xml:space="preserve">proto </w:t>
      </w:r>
      <w:r>
        <w:rPr>
          <w:b/>
        </w:rPr>
        <w:t xml:space="preserve">od 1. září rozšíří počet výdejních míst na recepty. Celkem tedy bude mít pět výdejních míst </w:t>
      </w:r>
      <w:r w:rsidR="00F5637C">
        <w:rPr>
          <w:b/>
        </w:rPr>
        <w:t xml:space="preserve">pro léky na </w:t>
      </w:r>
      <w:r>
        <w:rPr>
          <w:b/>
        </w:rPr>
        <w:t>předpis</w:t>
      </w:r>
      <w:bookmarkStart w:id="0" w:name="_GoBack"/>
      <w:bookmarkEnd w:id="0"/>
      <w:r>
        <w:rPr>
          <w:b/>
        </w:rPr>
        <w:t xml:space="preserve"> a jedno na volný prodej. </w:t>
      </w:r>
    </w:p>
    <w:p w:rsidR="00DB26D9" w:rsidRPr="00DB26D9" w:rsidRDefault="00DB26D9">
      <w:pPr>
        <w:jc w:val="both"/>
      </w:pPr>
      <w:r>
        <w:rPr>
          <w:i/>
        </w:rPr>
        <w:t>„</w:t>
      </w:r>
      <w:r w:rsidRPr="00DB26D9">
        <w:rPr>
          <w:i/>
        </w:rPr>
        <w:t>Cílem je zkrátit čekací dobu a urychlit obsluhování zákazníků. Naši lékárnu navštíví měsíčně zhruba 20 tisíc lidí. Například v červenci letošního roku jich bylo 18 855</w:t>
      </w:r>
      <w:r w:rsidRPr="00DB26D9">
        <w:t>“, říká vedoucí výdeje pro veřejnost Ĺubomíra Našincová. „</w:t>
      </w:r>
      <w:r w:rsidRPr="00DB26D9">
        <w:rPr>
          <w:i/>
        </w:rPr>
        <w:t>Pacienti oceňují odbornou úroveň našeho personálu a širokou paletu dostupných léků skladem</w:t>
      </w:r>
      <w:r w:rsidRPr="00DB26D9">
        <w:t xml:space="preserve">“, dodala mluvčí nemocnice Iva Nováková. </w:t>
      </w:r>
    </w:p>
    <w:p w:rsidR="00073682" w:rsidRDefault="00181CAF">
      <w:pPr>
        <w:jc w:val="both"/>
      </w:pPr>
      <w:r>
        <w:t>Od září bude v lékárně působit 10 magistrů vydávajících léky na</w:t>
      </w:r>
      <w:r w:rsidR="00DB26D9">
        <w:t xml:space="preserve"> předpis</w:t>
      </w:r>
      <w:r>
        <w:t xml:space="preserve"> a tři farmaceutické asistentky starající se o volný prodej.</w:t>
      </w:r>
    </w:p>
    <w:p w:rsidR="00073682" w:rsidRDefault="00181CAF">
      <w:pPr>
        <w:jc w:val="both"/>
        <w:rPr>
          <w:i/>
        </w:rPr>
      </w:pPr>
      <w:r>
        <w:t xml:space="preserve">Lékárna Nemocnice České Budějovice nabízí také doplňkové služby – například individuální poradenství. </w:t>
      </w:r>
      <w:r>
        <w:rPr>
          <w:i/>
        </w:rPr>
        <w:t xml:space="preserve">„Týká se </w:t>
      </w:r>
      <w:r w:rsidR="00DB26D9">
        <w:rPr>
          <w:i/>
        </w:rPr>
        <w:t xml:space="preserve">například </w:t>
      </w:r>
      <w:r>
        <w:rPr>
          <w:i/>
        </w:rPr>
        <w:t xml:space="preserve">lékové interakce nebo odvykání kouření. Zájemci se předem objednají, my si je zařadíme do harmonogramu a poté se jim věnuje magistr, který absolvoval školení na dané téma. V případě, že něco nesedí, například z hlediska kombinace léků, konzultuje s lékařem změnu nebo vylepšení terapie,“ </w:t>
      </w:r>
      <w:r>
        <w:t>popisuje</w:t>
      </w:r>
      <w:r>
        <w:rPr>
          <w:i/>
        </w:rPr>
        <w:t xml:space="preserve"> </w:t>
      </w:r>
      <w:r>
        <w:t>Ĺubomíra Našincová.</w:t>
      </w:r>
    </w:p>
    <w:p w:rsidR="00073682" w:rsidRDefault="00181CAF">
      <w:pPr>
        <w:jc w:val="both"/>
      </w:pPr>
      <w:r>
        <w:t>Jednou měsíčně se také v lékárně konají promo akce kosmetických firem či firem, které poskytují doplňky stravy.</w:t>
      </w:r>
    </w:p>
    <w:p w:rsidR="00073682" w:rsidRDefault="00073682">
      <w:pPr>
        <w:jc w:val="both"/>
      </w:pPr>
    </w:p>
    <w:sectPr w:rsidR="00073682" w:rsidSect="00073682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83" w:rsidRDefault="00677283">
      <w:pPr>
        <w:spacing w:after="0" w:line="240" w:lineRule="auto"/>
      </w:pPr>
      <w:r>
        <w:separator/>
      </w:r>
    </w:p>
  </w:endnote>
  <w:endnote w:type="continuationSeparator" w:id="0">
    <w:p w:rsidR="00677283" w:rsidRDefault="0067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82" w:rsidRDefault="00181CAF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073682" w:rsidRDefault="00181CA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073682" w:rsidRDefault="00181CAF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073682" w:rsidRDefault="00181CAF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83" w:rsidRDefault="00677283">
      <w:pPr>
        <w:spacing w:after="0" w:line="240" w:lineRule="auto"/>
      </w:pPr>
      <w:r>
        <w:separator/>
      </w:r>
    </w:p>
  </w:footnote>
  <w:footnote w:type="continuationSeparator" w:id="0">
    <w:p w:rsidR="00677283" w:rsidRDefault="0067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82" w:rsidRDefault="00181CA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073682" w:rsidRDefault="00181CA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73682"/>
    <w:rsid w:val="00022E72"/>
    <w:rsid w:val="00073682"/>
    <w:rsid w:val="00106B5E"/>
    <w:rsid w:val="00181CAF"/>
    <w:rsid w:val="00206D6F"/>
    <w:rsid w:val="00236CF7"/>
    <w:rsid w:val="00296142"/>
    <w:rsid w:val="002D4DE8"/>
    <w:rsid w:val="003A4E7E"/>
    <w:rsid w:val="003B5A01"/>
    <w:rsid w:val="00437E4F"/>
    <w:rsid w:val="00520469"/>
    <w:rsid w:val="005439C2"/>
    <w:rsid w:val="005F7B84"/>
    <w:rsid w:val="00677283"/>
    <w:rsid w:val="007D66A9"/>
    <w:rsid w:val="007F6AC3"/>
    <w:rsid w:val="008C5D64"/>
    <w:rsid w:val="008D3265"/>
    <w:rsid w:val="00970928"/>
    <w:rsid w:val="009F1897"/>
    <w:rsid w:val="00B01A89"/>
    <w:rsid w:val="00B82856"/>
    <w:rsid w:val="00BE1A26"/>
    <w:rsid w:val="00BF47FE"/>
    <w:rsid w:val="00C017D6"/>
    <w:rsid w:val="00C323A2"/>
    <w:rsid w:val="00C631F8"/>
    <w:rsid w:val="00DB26D9"/>
    <w:rsid w:val="00DB450E"/>
    <w:rsid w:val="00E26584"/>
    <w:rsid w:val="00EF0995"/>
    <w:rsid w:val="00F37AEB"/>
    <w:rsid w:val="00F441EE"/>
    <w:rsid w:val="00F5637C"/>
    <w:rsid w:val="00FD141C"/>
    <w:rsid w:val="00FD4F9B"/>
    <w:rsid w:val="00FE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682"/>
  </w:style>
  <w:style w:type="paragraph" w:styleId="Nadpis1">
    <w:name w:val="heading 1"/>
    <w:basedOn w:val="Normln"/>
    <w:next w:val="Normln"/>
    <w:link w:val="Nadpis1Char"/>
    <w:uiPriority w:val="9"/>
    <w:qFormat/>
    <w:rsid w:val="0007368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682"/>
  </w:style>
  <w:style w:type="paragraph" w:styleId="Zpat">
    <w:name w:val="footer"/>
    <w:basedOn w:val="Normln"/>
    <w:link w:val="ZpatChar"/>
    <w:uiPriority w:val="99"/>
    <w:unhideWhenUsed/>
    <w:rsid w:val="0007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682"/>
  </w:style>
  <w:style w:type="character" w:customStyle="1" w:styleId="Nadpis1Char">
    <w:name w:val="Nadpis 1 Char"/>
    <w:basedOn w:val="Standardnpsmoodstavce"/>
    <w:link w:val="Nadpis1"/>
    <w:uiPriority w:val="9"/>
    <w:rsid w:val="0007368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736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3682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073682"/>
  </w:style>
  <w:style w:type="paragraph" w:styleId="Normlnweb">
    <w:name w:val="Normal (Web)"/>
    <w:basedOn w:val="Normln"/>
    <w:uiPriority w:val="99"/>
    <w:semiHidden/>
    <w:unhideWhenUsed/>
    <w:rsid w:val="0007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3682"/>
    <w:rPr>
      <w:b/>
      <w:bCs/>
    </w:rPr>
  </w:style>
  <w:style w:type="character" w:customStyle="1" w:styleId="textexposedshow">
    <w:name w:val="text_exposed_show"/>
    <w:basedOn w:val="Standardnpsmoodstavce"/>
    <w:rsid w:val="00073682"/>
  </w:style>
  <w:style w:type="character" w:styleId="Odkaznakoment">
    <w:name w:val="annotation reference"/>
    <w:basedOn w:val="Standardnpsmoodstavce"/>
    <w:uiPriority w:val="99"/>
    <w:semiHidden/>
    <w:unhideWhenUsed/>
    <w:rsid w:val="00543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9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9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9C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BF5769-C43F-4EAE-B334-A1B877D4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2017-08-23T07:13:00Z</dcterms:created>
  <dcterms:modified xsi:type="dcterms:W3CDTF">2017-08-23T07:13:00Z</dcterms:modified>
</cp:coreProperties>
</file>