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6F3F">
      <w:pPr>
        <w:pStyle w:val="Zhlav"/>
        <w:spacing w:before="480" w:after="480"/>
        <w:jc w:val="right"/>
      </w:pPr>
      <w:r>
        <w:t xml:space="preserve">Dne </w:t>
      </w:r>
      <w:r w:rsidR="00946225">
        <w:t>1</w:t>
      </w:r>
      <w:r w:rsidR="004B0024">
        <w:t>5</w:t>
      </w:r>
      <w:r w:rsidR="00CE38CA">
        <w:t xml:space="preserve">. </w:t>
      </w:r>
      <w:r w:rsidR="00946225">
        <w:t>února</w:t>
      </w:r>
      <w:r w:rsidR="00A86A4D">
        <w:t xml:space="preserve"> 2017</w:t>
      </w:r>
      <w:r>
        <w:t xml:space="preserve"> v Českých Budějovicích</w:t>
      </w:r>
    </w:p>
    <w:p w:rsidR="00A86A4D" w:rsidRDefault="0082153F" w:rsidP="00AC18CC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Dvě </w:t>
      </w:r>
      <w:r w:rsidR="00261AFC">
        <w:rPr>
          <w:rFonts w:asciiTheme="majorHAnsi" w:hAnsiTheme="majorHAnsi" w:cs="Times New Roman"/>
          <w:b/>
          <w:color w:val="3A3E44"/>
          <w:sz w:val="32"/>
          <w:szCs w:val="24"/>
        </w:rPr>
        <w:t>kamarádky</w:t>
      </w:r>
      <w:r w:rsidR="00F41FCA">
        <w:rPr>
          <w:rFonts w:asciiTheme="majorHAnsi" w:hAnsiTheme="majorHAnsi" w:cs="Times New Roman"/>
          <w:b/>
          <w:color w:val="3A3E44"/>
          <w:sz w:val="32"/>
          <w:szCs w:val="24"/>
        </w:rPr>
        <w:t xml:space="preserve"> </w:t>
      </w:r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vydaly kalendář. </w:t>
      </w:r>
      <w:r w:rsidR="00CF2FC1">
        <w:rPr>
          <w:rFonts w:asciiTheme="majorHAnsi" w:hAnsiTheme="majorHAnsi" w:cs="Times New Roman"/>
          <w:b/>
          <w:color w:val="3A3E44"/>
          <w:sz w:val="32"/>
          <w:szCs w:val="24"/>
        </w:rPr>
        <w:t>Část v</w:t>
      </w:r>
      <w:r>
        <w:rPr>
          <w:rFonts w:asciiTheme="majorHAnsi" w:hAnsiTheme="majorHAnsi" w:cs="Times New Roman"/>
          <w:b/>
          <w:color w:val="3A3E44"/>
          <w:sz w:val="32"/>
          <w:szCs w:val="24"/>
        </w:rPr>
        <w:t>ýtěž</w:t>
      </w:r>
      <w:r w:rsidR="00CF2FC1">
        <w:rPr>
          <w:rFonts w:asciiTheme="majorHAnsi" w:hAnsiTheme="majorHAnsi" w:cs="Times New Roman"/>
          <w:b/>
          <w:color w:val="3A3E44"/>
          <w:sz w:val="32"/>
          <w:szCs w:val="24"/>
        </w:rPr>
        <w:t>ku</w:t>
      </w:r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 z prodeje věnovaly dětské onkologii Nemocnice České Budějovice</w:t>
      </w:r>
    </w:p>
    <w:p w:rsidR="00946225" w:rsidRPr="00946225" w:rsidRDefault="00946225" w:rsidP="002708BD">
      <w:pPr>
        <w:jc w:val="both"/>
        <w:rPr>
          <w:b/>
        </w:rPr>
      </w:pPr>
      <w:r w:rsidRPr="00946225">
        <w:rPr>
          <w:b/>
        </w:rPr>
        <w:t>Deset tisíc korun věnovaly Nemocnici České Budějovice dvě</w:t>
      </w:r>
      <w:r w:rsidR="00F41FCA">
        <w:rPr>
          <w:b/>
        </w:rPr>
        <w:t xml:space="preserve"> </w:t>
      </w:r>
      <w:r w:rsidR="00261AFC">
        <w:rPr>
          <w:b/>
        </w:rPr>
        <w:t>kamarádky</w:t>
      </w:r>
      <w:bookmarkStart w:id="0" w:name="_GoBack"/>
      <w:bookmarkEnd w:id="0"/>
      <w:r w:rsidRPr="00946225">
        <w:rPr>
          <w:b/>
        </w:rPr>
        <w:t xml:space="preserve"> - básnířka Věra Hanzalová</w:t>
      </w:r>
      <w:r w:rsidR="00F41FCA">
        <w:rPr>
          <w:b/>
        </w:rPr>
        <w:t xml:space="preserve"> </w:t>
      </w:r>
      <w:r w:rsidR="00CF2FC1" w:rsidRPr="00946225">
        <w:rPr>
          <w:b/>
        </w:rPr>
        <w:t>ze Soběslavi</w:t>
      </w:r>
      <w:r w:rsidRPr="00946225">
        <w:rPr>
          <w:b/>
        </w:rPr>
        <w:t xml:space="preserve"> a malířka Daniela Kuruc</w:t>
      </w:r>
      <w:r w:rsidR="00CF2FC1">
        <w:rPr>
          <w:b/>
        </w:rPr>
        <w:t xml:space="preserve"> z Prahy</w:t>
      </w:r>
      <w:r w:rsidR="00F41FCA">
        <w:rPr>
          <w:b/>
        </w:rPr>
        <w:t xml:space="preserve"> (původně z Českých Budějovic)</w:t>
      </w:r>
      <w:r w:rsidRPr="00946225">
        <w:rPr>
          <w:b/>
        </w:rPr>
        <w:t>. Jedná se o část výtěžku z prodeje společného kalendáře pro rok 2017, který obě ženy vydaly vlastními silami v nákladu 600 kusů.</w:t>
      </w:r>
    </w:p>
    <w:p w:rsidR="00946225" w:rsidRDefault="00946225" w:rsidP="002708BD">
      <w:pPr>
        <w:jc w:val="both"/>
      </w:pPr>
      <w:r w:rsidRPr="002708BD">
        <w:rPr>
          <w:i/>
        </w:rPr>
        <w:t xml:space="preserve">„Rozhodly jsme se podpořit dětskou onkologii v Českých Budějovicích, abychom dětem malinko zpříjemnily život. Navázaly jsme na stejný projekt z minulého roku, který měl poměrně velký úspěch. I tehdy jsme věnovaly výtěžek Nemocnici České Budějovice,“ </w:t>
      </w:r>
      <w:r>
        <w:t xml:space="preserve">uvedla </w:t>
      </w:r>
      <w:r w:rsidRPr="002708BD">
        <w:t>Daniela Kuruc</w:t>
      </w:r>
      <w:r>
        <w:t>.</w:t>
      </w:r>
    </w:p>
    <w:p w:rsidR="00946225" w:rsidRDefault="00946225" w:rsidP="002708BD">
      <w:pPr>
        <w:jc w:val="both"/>
      </w:pPr>
      <w:r>
        <w:t xml:space="preserve">Věra Hanzalová zmínila, že dalších </w:t>
      </w:r>
      <w:r w:rsidR="00CF2FC1">
        <w:t>dvacet</w:t>
      </w:r>
      <w:r>
        <w:t xml:space="preserve"> tisíc korun ženy věnovaly dalším dětem, které potřebují pomoc. </w:t>
      </w:r>
      <w:r w:rsidRPr="002708BD">
        <w:rPr>
          <w:i/>
        </w:rPr>
        <w:t>„Musím říct, že máme kolem sebe skvělé přátele a rodinu, všichni se zapojili a snažili se kalendář prodat. Nakonec byl výtěžek ještě úspěšnější než v případě prvního kalendáře, i díky tomu jsme mohly peníze rozdělit a část věnovat ještě dalším dětem. Samozřejmě z toho máme ohromnou radost,“</w:t>
      </w:r>
      <w:r>
        <w:t xml:space="preserve"> řekla Věra Hanzalová.</w:t>
      </w:r>
    </w:p>
    <w:p w:rsidR="00946225" w:rsidRDefault="00946225" w:rsidP="002708BD">
      <w:pPr>
        <w:jc w:val="both"/>
      </w:pPr>
      <w:r>
        <w:t xml:space="preserve"> </w:t>
      </w:r>
      <w:r w:rsidRPr="002708BD">
        <w:rPr>
          <w:i/>
        </w:rPr>
        <w:t xml:space="preserve">„Předpokládáme, že </w:t>
      </w:r>
      <w:r w:rsidR="00DA3044">
        <w:rPr>
          <w:i/>
        </w:rPr>
        <w:t xml:space="preserve">darované finance </w:t>
      </w:r>
      <w:r w:rsidRPr="002708BD">
        <w:rPr>
          <w:i/>
        </w:rPr>
        <w:t>investujeme do barevných povlečení do dětských postýlek. Vloni jsme dětem nakoupili hračky,“</w:t>
      </w:r>
      <w:r>
        <w:t xml:space="preserve"> dodala vrchní sestra Dětského oddělení Nemocnice České Budějovice Zuzana Šimková.</w:t>
      </w:r>
    </w:p>
    <w:p w:rsidR="00CE38CA" w:rsidRPr="0096654B" w:rsidRDefault="00CE38CA" w:rsidP="00946225">
      <w:pPr>
        <w:rPr>
          <w:rFonts w:asciiTheme="majorHAnsi" w:hAnsiTheme="majorHAnsi"/>
          <w:b/>
          <w:color w:val="3A3E44"/>
          <w:sz w:val="32"/>
          <w:szCs w:val="24"/>
        </w:rPr>
      </w:pPr>
    </w:p>
    <w:sectPr w:rsidR="00CE38CA" w:rsidRPr="0096654B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CB" w:rsidRDefault="008106CB" w:rsidP="00964BE3">
      <w:pPr>
        <w:spacing w:after="0" w:line="240" w:lineRule="auto"/>
      </w:pPr>
      <w:r>
        <w:separator/>
      </w:r>
    </w:p>
  </w:endnote>
  <w:endnote w:type="continuationSeparator" w:id="0">
    <w:p w:rsidR="008106CB" w:rsidRDefault="008106CB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CB" w:rsidRDefault="008106CB" w:rsidP="00964BE3">
      <w:pPr>
        <w:spacing w:after="0" w:line="240" w:lineRule="auto"/>
      </w:pPr>
      <w:r>
        <w:separator/>
      </w:r>
    </w:p>
  </w:footnote>
  <w:footnote w:type="continuationSeparator" w:id="0">
    <w:p w:rsidR="008106CB" w:rsidRDefault="008106CB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B75D3"/>
    <w:rsid w:val="000D53CB"/>
    <w:rsid w:val="000E1941"/>
    <w:rsid w:val="000F6E79"/>
    <w:rsid w:val="00137995"/>
    <w:rsid w:val="00174629"/>
    <w:rsid w:val="0022746C"/>
    <w:rsid w:val="00261AFC"/>
    <w:rsid w:val="002708BD"/>
    <w:rsid w:val="0028075B"/>
    <w:rsid w:val="002A254E"/>
    <w:rsid w:val="00356068"/>
    <w:rsid w:val="00360850"/>
    <w:rsid w:val="0038597F"/>
    <w:rsid w:val="003B18AB"/>
    <w:rsid w:val="00437F71"/>
    <w:rsid w:val="00442F08"/>
    <w:rsid w:val="00466171"/>
    <w:rsid w:val="00470B70"/>
    <w:rsid w:val="0047773D"/>
    <w:rsid w:val="00483DCC"/>
    <w:rsid w:val="004B0024"/>
    <w:rsid w:val="004E14B3"/>
    <w:rsid w:val="004F301A"/>
    <w:rsid w:val="00581DAD"/>
    <w:rsid w:val="005960D3"/>
    <w:rsid w:val="005F6AA6"/>
    <w:rsid w:val="006702AF"/>
    <w:rsid w:val="006F44EF"/>
    <w:rsid w:val="007B17F2"/>
    <w:rsid w:val="008106CB"/>
    <w:rsid w:val="0082153F"/>
    <w:rsid w:val="00832773"/>
    <w:rsid w:val="008543DA"/>
    <w:rsid w:val="00857589"/>
    <w:rsid w:val="00882BA8"/>
    <w:rsid w:val="008E2E73"/>
    <w:rsid w:val="008F7D36"/>
    <w:rsid w:val="00946225"/>
    <w:rsid w:val="00964BE3"/>
    <w:rsid w:val="0096654B"/>
    <w:rsid w:val="00993106"/>
    <w:rsid w:val="009C0302"/>
    <w:rsid w:val="00A12BFD"/>
    <w:rsid w:val="00A86A4D"/>
    <w:rsid w:val="00AC18CC"/>
    <w:rsid w:val="00AE3191"/>
    <w:rsid w:val="00AE3B38"/>
    <w:rsid w:val="00B46F3F"/>
    <w:rsid w:val="00B833FB"/>
    <w:rsid w:val="00C06600"/>
    <w:rsid w:val="00CD022C"/>
    <w:rsid w:val="00CE38CA"/>
    <w:rsid w:val="00CF2FC1"/>
    <w:rsid w:val="00D44EF3"/>
    <w:rsid w:val="00D8512E"/>
    <w:rsid w:val="00DA3044"/>
    <w:rsid w:val="00DD6DB5"/>
    <w:rsid w:val="00E15E88"/>
    <w:rsid w:val="00E25995"/>
    <w:rsid w:val="00E92273"/>
    <w:rsid w:val="00E970A2"/>
    <w:rsid w:val="00ED73D3"/>
    <w:rsid w:val="00F129CC"/>
    <w:rsid w:val="00F3462D"/>
    <w:rsid w:val="00F369FF"/>
    <w:rsid w:val="00F41FCA"/>
    <w:rsid w:val="00F53BB8"/>
    <w:rsid w:val="00F558AD"/>
    <w:rsid w:val="00F67E88"/>
    <w:rsid w:val="00FD5D23"/>
    <w:rsid w:val="00FE2711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41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E5808-BC06-419E-B8E3-403014C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2017-02-16T08:42:00Z</dcterms:created>
  <dcterms:modified xsi:type="dcterms:W3CDTF">2017-02-16T08:42:00Z</dcterms:modified>
</cp:coreProperties>
</file>