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3D" w:rsidRDefault="0020630A">
      <w:pPr>
        <w:pStyle w:val="Zhlav"/>
        <w:spacing w:before="480" w:after="480"/>
        <w:jc w:val="right"/>
      </w:pPr>
      <w:r>
        <w:t>Dne 11. května 2018 v Českých Budějovicích</w:t>
      </w:r>
    </w:p>
    <w:p w:rsidR="005F253D" w:rsidRDefault="003944F7">
      <w:pPr>
        <w:jc w:val="both"/>
        <w:rPr>
          <w:b/>
          <w:sz w:val="32"/>
        </w:rPr>
      </w:pPr>
      <w:bookmarkStart w:id="0" w:name="_GoBack"/>
      <w:r>
        <w:rPr>
          <w:b/>
          <w:sz w:val="32"/>
        </w:rPr>
        <w:t xml:space="preserve">Den zdraví </w:t>
      </w:r>
      <w:r w:rsidR="0020630A">
        <w:rPr>
          <w:b/>
          <w:sz w:val="32"/>
        </w:rPr>
        <w:t>v Nemocnici České Budějovice bude zaměřen na prevenci nádoru tlustého střeva</w:t>
      </w:r>
    </w:p>
    <w:bookmarkEnd w:id="0"/>
    <w:p w:rsidR="005F253D" w:rsidRDefault="0020630A">
      <w:pPr>
        <w:jc w:val="both"/>
        <w:rPr>
          <w:b/>
        </w:rPr>
      </w:pPr>
      <w:r>
        <w:rPr>
          <w:b/>
        </w:rPr>
        <w:t>Nemocnice České Budějovice se připojí k Českému dni proti rakovině. V pondělí 14. května uspořádá</w:t>
      </w:r>
      <w:r w:rsidR="008875FC">
        <w:rPr>
          <w:b/>
        </w:rPr>
        <w:t xml:space="preserve"> </w:t>
      </w:r>
      <w:r>
        <w:rPr>
          <w:b/>
        </w:rPr>
        <w:t>Den zdraví zaměřený na prevenci nádoru tlustého střeva.</w:t>
      </w:r>
    </w:p>
    <w:p w:rsidR="005F253D" w:rsidRDefault="0020630A">
      <w:pPr>
        <w:jc w:val="both"/>
      </w:pPr>
      <w:r>
        <w:rPr>
          <w:i/>
        </w:rPr>
        <w:t>„Od 10 do 14 hodin bude v terminálu nemocnice k dispozici lékař z gastroent</w:t>
      </w:r>
      <w:r w:rsidR="008875FC">
        <w:rPr>
          <w:i/>
        </w:rPr>
        <w:t>erologického oddělení, který</w:t>
      </w:r>
      <w:r>
        <w:rPr>
          <w:i/>
        </w:rPr>
        <w:t xml:space="preserve"> zájemcům zodpoví jakékoliv dotazy,“</w:t>
      </w:r>
      <w:r>
        <w:t xml:space="preserve"> říká mluvčí nemocnice Bc. Iva Nováková, MBA.</w:t>
      </w:r>
    </w:p>
    <w:p w:rsidR="005F253D" w:rsidRDefault="0020630A">
      <w:pPr>
        <w:jc w:val="both"/>
      </w:pPr>
      <w:r>
        <w:t xml:space="preserve">Nádory tlustého střeva jsou hlavním tématem letošní sbírky Ligy proti rakovině Praha. </w:t>
      </w:r>
      <w:r>
        <w:rPr>
          <w:i/>
        </w:rPr>
        <w:t xml:space="preserve">„Cílem je kromě získání finančních prostředků preventivní informovanost například prostřednictvím letáků. Proto jsme se i my rozhodli uspořádat osvětovou akci, která je určena široké veřejnosti,“ </w:t>
      </w:r>
      <w:r>
        <w:t>dodává Iva Nováková.</w:t>
      </w:r>
    </w:p>
    <w:p w:rsidR="005F253D" w:rsidRDefault="005F253D">
      <w:pPr>
        <w:spacing w:after="200"/>
        <w:jc w:val="both"/>
        <w:rPr>
          <w:rFonts w:eastAsia="Times New Roman" w:cstheme="minorHAnsi"/>
          <w:szCs w:val="24"/>
          <w:lang w:eastAsia="cs-CZ"/>
        </w:rPr>
      </w:pPr>
    </w:p>
    <w:sectPr w:rsidR="005F253D" w:rsidSect="005F253D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8BF" w:rsidRDefault="001868BF">
      <w:pPr>
        <w:spacing w:after="0" w:line="240" w:lineRule="auto"/>
      </w:pPr>
      <w:r>
        <w:separator/>
      </w:r>
    </w:p>
  </w:endnote>
  <w:endnote w:type="continuationSeparator" w:id="0">
    <w:p w:rsidR="001868BF" w:rsidRDefault="0018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3D" w:rsidRDefault="0020630A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5F253D" w:rsidRDefault="0020630A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5F253D" w:rsidRDefault="0020630A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5F253D" w:rsidRDefault="0020630A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8BF" w:rsidRDefault="001868BF">
      <w:pPr>
        <w:spacing w:after="0" w:line="240" w:lineRule="auto"/>
      </w:pPr>
      <w:r>
        <w:separator/>
      </w:r>
    </w:p>
  </w:footnote>
  <w:footnote w:type="continuationSeparator" w:id="0">
    <w:p w:rsidR="001868BF" w:rsidRDefault="0018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3D" w:rsidRDefault="0020630A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5F253D" w:rsidRDefault="0020630A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F253D"/>
    <w:rsid w:val="001868BF"/>
    <w:rsid w:val="0020630A"/>
    <w:rsid w:val="002E7D0C"/>
    <w:rsid w:val="003944F7"/>
    <w:rsid w:val="00495BE4"/>
    <w:rsid w:val="005D4F35"/>
    <w:rsid w:val="005F253D"/>
    <w:rsid w:val="008875FC"/>
    <w:rsid w:val="009B1E83"/>
    <w:rsid w:val="00C73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53D"/>
  </w:style>
  <w:style w:type="paragraph" w:styleId="Nadpis1">
    <w:name w:val="heading 1"/>
    <w:basedOn w:val="Normln"/>
    <w:next w:val="Normln"/>
    <w:link w:val="Nadpis1Char"/>
    <w:uiPriority w:val="9"/>
    <w:qFormat/>
    <w:rsid w:val="005F253D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253D"/>
  </w:style>
  <w:style w:type="paragraph" w:styleId="Zpat">
    <w:name w:val="footer"/>
    <w:basedOn w:val="Normln"/>
    <w:link w:val="ZpatChar"/>
    <w:uiPriority w:val="99"/>
    <w:unhideWhenUsed/>
    <w:rsid w:val="005F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253D"/>
  </w:style>
  <w:style w:type="character" w:customStyle="1" w:styleId="Nadpis1Char">
    <w:name w:val="Nadpis 1 Char"/>
    <w:basedOn w:val="Standardnpsmoodstavce"/>
    <w:link w:val="Nadpis1"/>
    <w:uiPriority w:val="9"/>
    <w:rsid w:val="005F253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F25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253D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5F253D"/>
  </w:style>
  <w:style w:type="paragraph" w:styleId="Normlnweb">
    <w:name w:val="Normal (Web)"/>
    <w:basedOn w:val="Normln"/>
    <w:uiPriority w:val="99"/>
    <w:semiHidden/>
    <w:unhideWhenUsed/>
    <w:rsid w:val="005F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F253D"/>
    <w:rPr>
      <w:b/>
      <w:bCs/>
    </w:rPr>
  </w:style>
  <w:style w:type="character" w:customStyle="1" w:styleId="textexposedshow">
    <w:name w:val="text_exposed_show"/>
    <w:basedOn w:val="Standardnpsmoodstavce"/>
    <w:rsid w:val="005F253D"/>
  </w:style>
  <w:style w:type="paragraph" w:styleId="Bezmezer">
    <w:name w:val="No Spacing"/>
    <w:uiPriority w:val="1"/>
    <w:qFormat/>
    <w:rsid w:val="005F253D"/>
    <w:pPr>
      <w:spacing w:after="0" w:line="240" w:lineRule="auto"/>
    </w:pPr>
  </w:style>
  <w:style w:type="character" w:customStyle="1" w:styleId="5yl5">
    <w:name w:val="_5yl5"/>
    <w:basedOn w:val="Standardnpsmoodstavce"/>
    <w:rsid w:val="005F253D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5F253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03CA4D-7D32-4D01-9E93-53DE2CAB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Votruba</dc:creator>
  <cp:lastModifiedBy>Bouzkova</cp:lastModifiedBy>
  <cp:revision>2</cp:revision>
  <cp:lastPrinted>2017-10-19T06:18:00Z</cp:lastPrinted>
  <dcterms:created xsi:type="dcterms:W3CDTF">2018-05-12T19:16:00Z</dcterms:created>
  <dcterms:modified xsi:type="dcterms:W3CDTF">2018-05-12T19:16:00Z</dcterms:modified>
</cp:coreProperties>
</file>