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2E" w:rsidRDefault="0073600A">
      <w:pPr>
        <w:pStyle w:val="Zhlav"/>
        <w:spacing w:before="480" w:after="480"/>
        <w:jc w:val="right"/>
      </w:pPr>
      <w:r>
        <w:t>Dne 8. června 2017 v Českých Budějovicích</w:t>
      </w:r>
    </w:p>
    <w:p w:rsidR="00DC232E" w:rsidRDefault="004F5126">
      <w:pPr>
        <w:jc w:val="both"/>
        <w:rPr>
          <w:rFonts w:asciiTheme="majorHAnsi" w:hAnsiTheme="majorHAnsi" w:cs="Times New Roman"/>
          <w:b/>
          <w:sz w:val="32"/>
          <w:szCs w:val="24"/>
        </w:rPr>
      </w:pPr>
      <w:r>
        <w:rPr>
          <w:rFonts w:asciiTheme="majorHAnsi" w:hAnsiTheme="majorHAnsi" w:cs="Times New Roman"/>
          <w:b/>
          <w:sz w:val="32"/>
          <w:szCs w:val="24"/>
        </w:rPr>
        <w:t>Den zdraví</w:t>
      </w:r>
      <w:r w:rsidR="0073600A">
        <w:rPr>
          <w:rFonts w:asciiTheme="majorHAnsi" w:hAnsiTheme="majorHAnsi" w:cs="Times New Roman"/>
          <w:b/>
          <w:sz w:val="32"/>
          <w:szCs w:val="24"/>
        </w:rPr>
        <w:t xml:space="preserve"> v Nemocnici České Budějovice bude zaměřen na první pomoc a prevenci úrazů</w:t>
      </w:r>
    </w:p>
    <w:p w:rsidR="00DC232E" w:rsidRDefault="0073600A">
      <w:pPr>
        <w:jc w:val="both"/>
        <w:rPr>
          <w:b/>
        </w:rPr>
      </w:pPr>
      <w:r>
        <w:rPr>
          <w:b/>
        </w:rPr>
        <w:t xml:space="preserve">První pomoc a prevence úrazů. Takové je téma </w:t>
      </w:r>
      <w:r w:rsidR="004F5126">
        <w:rPr>
          <w:b/>
        </w:rPr>
        <w:t>Dne zdraví</w:t>
      </w:r>
      <w:r>
        <w:rPr>
          <w:b/>
        </w:rPr>
        <w:t>, který se uskuteční ve středu 21. června v</w:t>
      </w:r>
      <w:r w:rsidR="00775EA3">
        <w:rPr>
          <w:b/>
        </w:rPr>
        <w:t xml:space="preserve"> terminálu </w:t>
      </w:r>
      <w:r>
        <w:rPr>
          <w:b/>
        </w:rPr>
        <w:t>Nemocnice České Budějovice. Na preventivně osvětové akci se bude společně s nemocnicí podílet V</w:t>
      </w:r>
      <w:r w:rsidR="004F5126">
        <w:rPr>
          <w:b/>
        </w:rPr>
        <w:t xml:space="preserve">šeobecná zdravotní pojišťovna, </w:t>
      </w:r>
      <w:r>
        <w:rPr>
          <w:b/>
        </w:rPr>
        <w:t>Střední zdravotnická škola a Vyšší odborná škola zdravotnická České Budějovice.</w:t>
      </w:r>
    </w:p>
    <w:p w:rsidR="00DC232E" w:rsidRDefault="0073600A">
      <w:pPr>
        <w:jc w:val="both"/>
        <w:rPr>
          <w:rFonts w:cstheme="minorHAnsi"/>
          <w:color w:val="323E4F" w:themeColor="text2" w:themeShade="BF"/>
          <w:szCs w:val="28"/>
        </w:rPr>
      </w:pPr>
      <w:r>
        <w:rPr>
          <w:rFonts w:cstheme="minorHAnsi"/>
          <w:i/>
          <w:color w:val="323E4F" w:themeColor="text2" w:themeShade="BF"/>
          <w:szCs w:val="28"/>
        </w:rPr>
        <w:t xml:space="preserve">„Program sestavený pro školní mládež i širokou veřejnost představí základy první pomoci, upozorní na prevenci úrazů v létě a praktickými ukázkami poskytne návod, jak postupovat při záchraně života,“ </w:t>
      </w:r>
      <w:r>
        <w:rPr>
          <w:rFonts w:cstheme="minorHAnsi"/>
          <w:color w:val="323E4F" w:themeColor="text2" w:themeShade="BF"/>
          <w:szCs w:val="28"/>
        </w:rPr>
        <w:t>popisují organizátoři.</w:t>
      </w:r>
    </w:p>
    <w:p w:rsidR="00DC232E" w:rsidRDefault="0073600A">
      <w:pPr>
        <w:jc w:val="both"/>
        <w:rPr>
          <w:rFonts w:cstheme="minorHAnsi"/>
          <w:color w:val="323E4F" w:themeColor="text2" w:themeShade="BF"/>
          <w:szCs w:val="28"/>
        </w:rPr>
      </w:pPr>
      <w:r>
        <w:rPr>
          <w:rFonts w:cstheme="minorHAnsi"/>
          <w:color w:val="323E4F" w:themeColor="text2" w:themeShade="BF"/>
          <w:szCs w:val="28"/>
        </w:rPr>
        <w:t>Návštěvníkům budou předvedeny například praktické nácviky resuscitace či obvazové techniky</w:t>
      </w:r>
      <w:bookmarkStart w:id="0" w:name="_GoBack"/>
      <w:bookmarkEnd w:id="0"/>
      <w:r>
        <w:rPr>
          <w:rFonts w:cstheme="minorHAnsi"/>
          <w:color w:val="323E4F" w:themeColor="text2" w:themeShade="BF"/>
          <w:szCs w:val="28"/>
        </w:rPr>
        <w:t xml:space="preserve">. </w:t>
      </w:r>
      <w:r>
        <w:rPr>
          <w:rFonts w:cstheme="minorHAnsi"/>
          <w:i/>
          <w:color w:val="323E4F" w:themeColor="text2" w:themeShade="BF"/>
          <w:szCs w:val="28"/>
        </w:rPr>
        <w:t>„Program také nabídne poradnu traumatologa a poradnu výživové</w:t>
      </w:r>
      <w:r w:rsidR="00B3651B">
        <w:rPr>
          <w:rFonts w:cstheme="minorHAnsi"/>
          <w:i/>
          <w:color w:val="323E4F" w:themeColor="text2" w:themeShade="BF"/>
          <w:szCs w:val="28"/>
        </w:rPr>
        <w:t>ho</w:t>
      </w:r>
      <w:r>
        <w:rPr>
          <w:rFonts w:cstheme="minorHAnsi"/>
          <w:i/>
          <w:color w:val="323E4F" w:themeColor="text2" w:themeShade="BF"/>
          <w:szCs w:val="28"/>
        </w:rPr>
        <w:t xml:space="preserve"> poradce, který se zaměří na pitný režim a správnou životosprávu v létě,“ </w:t>
      </w:r>
      <w:r>
        <w:rPr>
          <w:rFonts w:cstheme="minorHAnsi"/>
          <w:color w:val="323E4F" w:themeColor="text2" w:themeShade="BF"/>
          <w:szCs w:val="28"/>
        </w:rPr>
        <w:t>dodává mluvčí nemocnice Iva Nováková.</w:t>
      </w:r>
    </w:p>
    <w:p w:rsidR="00DC232E" w:rsidRDefault="0073600A">
      <w:pPr>
        <w:jc w:val="both"/>
        <w:rPr>
          <w:rFonts w:cstheme="minorHAnsi"/>
          <w:color w:val="323E4F" w:themeColor="text2" w:themeShade="BF"/>
          <w:szCs w:val="28"/>
        </w:rPr>
      </w:pPr>
      <w:r>
        <w:rPr>
          <w:rFonts w:cstheme="minorHAnsi"/>
          <w:color w:val="323E4F" w:themeColor="text2" w:themeShade="BF"/>
          <w:szCs w:val="28"/>
        </w:rPr>
        <w:t>Akce se uskuteční od 9 do 14 hodin</w:t>
      </w:r>
      <w:r w:rsidR="00E04776">
        <w:rPr>
          <w:rFonts w:cstheme="minorHAnsi"/>
          <w:color w:val="323E4F" w:themeColor="text2" w:themeShade="BF"/>
          <w:szCs w:val="28"/>
        </w:rPr>
        <w:t>, terminál českobudějovické nemocnice</w:t>
      </w:r>
      <w:r>
        <w:rPr>
          <w:rFonts w:cstheme="minorHAnsi"/>
          <w:color w:val="323E4F" w:themeColor="text2" w:themeShade="BF"/>
          <w:szCs w:val="28"/>
        </w:rPr>
        <w:t>.</w:t>
      </w:r>
    </w:p>
    <w:sectPr w:rsidR="00DC232E" w:rsidSect="00DC232E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C1" w:rsidRDefault="000B51C1">
      <w:pPr>
        <w:spacing w:after="0" w:line="240" w:lineRule="auto"/>
      </w:pPr>
      <w:r>
        <w:separator/>
      </w:r>
    </w:p>
  </w:endnote>
  <w:endnote w:type="continuationSeparator" w:id="0">
    <w:p w:rsidR="000B51C1" w:rsidRDefault="000B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2E" w:rsidRDefault="0073600A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DC232E" w:rsidRDefault="0073600A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DC232E" w:rsidRDefault="0073600A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DC232E" w:rsidRDefault="0073600A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C1" w:rsidRDefault="000B51C1">
      <w:pPr>
        <w:spacing w:after="0" w:line="240" w:lineRule="auto"/>
      </w:pPr>
      <w:r>
        <w:separator/>
      </w:r>
    </w:p>
  </w:footnote>
  <w:footnote w:type="continuationSeparator" w:id="0">
    <w:p w:rsidR="000B51C1" w:rsidRDefault="000B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2E" w:rsidRDefault="0073600A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DC232E" w:rsidRDefault="0073600A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1B65"/>
    <w:multiLevelType w:val="hybridMultilevel"/>
    <w:tmpl w:val="325C85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C232E"/>
    <w:rsid w:val="000B51C1"/>
    <w:rsid w:val="002E1E0F"/>
    <w:rsid w:val="004F5126"/>
    <w:rsid w:val="005841F9"/>
    <w:rsid w:val="006D760D"/>
    <w:rsid w:val="0073600A"/>
    <w:rsid w:val="00775EA3"/>
    <w:rsid w:val="00880731"/>
    <w:rsid w:val="008917DC"/>
    <w:rsid w:val="00B3651B"/>
    <w:rsid w:val="00B61AEC"/>
    <w:rsid w:val="00DC232E"/>
    <w:rsid w:val="00E0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32E"/>
  </w:style>
  <w:style w:type="paragraph" w:styleId="Nadpis1">
    <w:name w:val="heading 1"/>
    <w:basedOn w:val="Normln"/>
    <w:next w:val="Normln"/>
    <w:link w:val="Nadpis1Char"/>
    <w:uiPriority w:val="9"/>
    <w:qFormat/>
    <w:rsid w:val="00DC232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2E"/>
  </w:style>
  <w:style w:type="paragraph" w:styleId="Zpat">
    <w:name w:val="footer"/>
    <w:basedOn w:val="Normln"/>
    <w:link w:val="ZpatChar"/>
    <w:uiPriority w:val="99"/>
    <w:unhideWhenUsed/>
    <w:rsid w:val="00DC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2E"/>
  </w:style>
  <w:style w:type="character" w:customStyle="1" w:styleId="Nadpis1Char">
    <w:name w:val="Nadpis 1 Char"/>
    <w:basedOn w:val="Standardnpsmoodstavce"/>
    <w:link w:val="Nadpis1"/>
    <w:uiPriority w:val="9"/>
    <w:rsid w:val="00DC232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C23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32E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DC232E"/>
  </w:style>
  <w:style w:type="paragraph" w:styleId="Normlnweb">
    <w:name w:val="Normal (Web)"/>
    <w:basedOn w:val="Normln"/>
    <w:uiPriority w:val="99"/>
    <w:semiHidden/>
    <w:unhideWhenUsed/>
    <w:rsid w:val="00DC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2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3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32E"/>
    <w:rPr>
      <w:rFonts w:ascii="Times New Roman" w:hAnsi="Times New Roman" w:cs="Times New Roman"/>
      <w:sz w:val="18"/>
      <w:szCs w:val="18"/>
    </w:rPr>
  </w:style>
  <w:style w:type="paragraph" w:styleId="Bezmezer">
    <w:name w:val="No Spacing"/>
    <w:uiPriority w:val="1"/>
    <w:qFormat/>
    <w:rsid w:val="00DC2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FB9D3-7CF9-473B-AB25-C52580D0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2017-06-12T10:06:00Z</dcterms:created>
  <dcterms:modified xsi:type="dcterms:W3CDTF">2017-06-12T10:06:00Z</dcterms:modified>
</cp:coreProperties>
</file>