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BAE" w:rsidRDefault="00CC6F93">
      <w:pPr>
        <w:pStyle w:val="Zhlav"/>
        <w:spacing w:before="480" w:after="480"/>
        <w:jc w:val="right"/>
      </w:pPr>
      <w:r>
        <w:t>Dne 8</w:t>
      </w:r>
      <w:r w:rsidR="00B6361C">
        <w:t>. června 2017 v Českých Budějovicích</w:t>
      </w:r>
    </w:p>
    <w:p w:rsidR="00BE5BAE" w:rsidRDefault="00B6361C">
      <w:pPr>
        <w:jc w:val="both"/>
        <w:rPr>
          <w:rFonts w:asciiTheme="majorHAnsi" w:hAnsiTheme="majorHAnsi" w:cs="Times New Roman"/>
          <w:b/>
          <w:sz w:val="32"/>
          <w:szCs w:val="24"/>
        </w:rPr>
      </w:pPr>
      <w:r>
        <w:rPr>
          <w:rFonts w:asciiTheme="majorHAnsi" w:hAnsiTheme="majorHAnsi" w:cs="Times New Roman"/>
          <w:b/>
          <w:sz w:val="32"/>
          <w:szCs w:val="24"/>
        </w:rPr>
        <w:t xml:space="preserve">Nemocnice České Budějovice odmění </w:t>
      </w:r>
      <w:proofErr w:type="spellStart"/>
      <w:r>
        <w:rPr>
          <w:rFonts w:asciiTheme="majorHAnsi" w:hAnsiTheme="majorHAnsi" w:cs="Times New Roman"/>
          <w:b/>
          <w:sz w:val="32"/>
          <w:szCs w:val="24"/>
        </w:rPr>
        <w:t>prvodárce</w:t>
      </w:r>
      <w:proofErr w:type="spellEnd"/>
      <w:r>
        <w:rPr>
          <w:rFonts w:asciiTheme="majorHAnsi" w:hAnsiTheme="majorHAnsi" w:cs="Times New Roman"/>
          <w:b/>
          <w:sz w:val="32"/>
          <w:szCs w:val="24"/>
        </w:rPr>
        <w:t xml:space="preserve"> krve praktickým dárkem. Stane se tak v rámci akce 211 kapek pro záchranu života</w:t>
      </w:r>
    </w:p>
    <w:p w:rsidR="00BE5BAE" w:rsidRDefault="00B6361C">
      <w:pPr>
        <w:jc w:val="both"/>
        <w:rPr>
          <w:b/>
        </w:rPr>
      </w:pPr>
      <w:r>
        <w:rPr>
          <w:b/>
        </w:rPr>
        <w:t xml:space="preserve">Akce s názvem 211 kapek pro záchranu života se uskuteční v úterý 13. června od 6.30 do 10.30 hodin na Transfuzním oddělení Nemocnice České Budějovice. Zaměřena bude na </w:t>
      </w:r>
      <w:proofErr w:type="spellStart"/>
      <w:r>
        <w:rPr>
          <w:b/>
        </w:rPr>
        <w:t>prvodárce</w:t>
      </w:r>
      <w:proofErr w:type="spellEnd"/>
      <w:r>
        <w:rPr>
          <w:b/>
        </w:rPr>
        <w:t xml:space="preserve">, pro které si organizátoři přichystali praktický dárek. </w:t>
      </w:r>
    </w:p>
    <w:p w:rsidR="00BE5BAE" w:rsidRDefault="00B6361C">
      <w:pPr>
        <w:jc w:val="both"/>
      </w:pPr>
      <w:r>
        <w:rPr>
          <w:i/>
        </w:rPr>
        <w:t>„Akci jsme připravili ve spolupráci se Zdravotní pojišťovnou ministerstva vnitra České republiky. Uskuteční se u příležitosti Světového dne dárců krve, který každoročně připomíná lidi, jež svým dobrovolným a nezištným dárco</w:t>
      </w:r>
      <w:bookmarkStart w:id="0" w:name="_GoBack"/>
      <w:bookmarkEnd w:id="0"/>
      <w:r>
        <w:rPr>
          <w:i/>
        </w:rPr>
        <w:t xml:space="preserve">vstvím pomáhají zachránit cizí životy,“ </w:t>
      </w:r>
      <w:r>
        <w:t>říká tisková mluvčí Nemocnice České Budějovice Iva Nováková.</w:t>
      </w:r>
    </w:p>
    <w:p w:rsidR="00BE5BAE" w:rsidRDefault="00B6361C">
      <w:pPr>
        <w:jc w:val="both"/>
      </w:pPr>
      <w:r>
        <w:t xml:space="preserve">Mottem letošního Světové dne dárců krve je: </w:t>
      </w:r>
      <w:r>
        <w:rPr>
          <w:i/>
        </w:rPr>
        <w:t>„Každý dárce krve je hrdina.“</w:t>
      </w:r>
    </w:p>
    <w:p w:rsidR="00BE5BAE" w:rsidRDefault="00BE5BAE">
      <w:pPr>
        <w:jc w:val="both"/>
      </w:pPr>
    </w:p>
    <w:sectPr w:rsidR="00BE5BAE" w:rsidSect="00BE5BAE">
      <w:headerReference w:type="default" r:id="rId8"/>
      <w:footerReference w:type="default" r:id="rId9"/>
      <w:pgSz w:w="11906" w:h="16838"/>
      <w:pgMar w:top="1417" w:right="1417" w:bottom="1417" w:left="1417" w:header="1135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71E" w:rsidRDefault="0012071E">
      <w:pPr>
        <w:spacing w:after="0" w:line="240" w:lineRule="auto"/>
      </w:pPr>
      <w:r>
        <w:separator/>
      </w:r>
    </w:p>
  </w:endnote>
  <w:endnote w:type="continuationSeparator" w:id="0">
    <w:p w:rsidR="0012071E" w:rsidRDefault="00120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BAE" w:rsidRDefault="00B6361C">
    <w:pPr>
      <w:pStyle w:val="Zpat"/>
      <w:spacing w:before="240"/>
      <w:rPr>
        <w:b/>
        <w:sz w:val="20"/>
      </w:rPr>
    </w:pPr>
    <w:r>
      <w:rPr>
        <w:b/>
        <w:sz w:val="20"/>
      </w:rPr>
      <w:t>Kontakt pro novináře:</w:t>
    </w:r>
  </w:p>
  <w:p w:rsidR="00BE5BAE" w:rsidRDefault="00B6361C">
    <w:pPr>
      <w:pStyle w:val="Zpat"/>
      <w:tabs>
        <w:tab w:val="clear" w:pos="4536"/>
        <w:tab w:val="left" w:pos="3544"/>
      </w:tabs>
      <w:rPr>
        <w:sz w:val="20"/>
      </w:rPr>
    </w:pPr>
    <w:r>
      <w:rPr>
        <w:noProof/>
        <w:sz w:val="20"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3942715</wp:posOffset>
          </wp:positionH>
          <wp:positionV relativeFrom="paragraph">
            <wp:posOffset>42545</wp:posOffset>
          </wp:positionV>
          <wp:extent cx="1849821" cy="40957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ocnice_CB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9821" cy="409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>Bc. Iva Nováková, MBA</w:t>
    </w:r>
  </w:p>
  <w:p w:rsidR="00BE5BAE" w:rsidRDefault="00B6361C">
    <w:pPr>
      <w:pStyle w:val="Zpat"/>
      <w:tabs>
        <w:tab w:val="clear" w:pos="4536"/>
        <w:tab w:val="left" w:pos="3544"/>
      </w:tabs>
      <w:rPr>
        <w:sz w:val="20"/>
      </w:rPr>
    </w:pPr>
    <w:r>
      <w:rPr>
        <w:sz w:val="20"/>
      </w:rPr>
      <w:t>+420 702 210 238</w:t>
    </w:r>
  </w:p>
  <w:p w:rsidR="00BE5BAE" w:rsidRDefault="00B6361C">
    <w:pPr>
      <w:pStyle w:val="Zpat"/>
      <w:tabs>
        <w:tab w:val="clear" w:pos="4536"/>
        <w:tab w:val="left" w:pos="3544"/>
      </w:tabs>
    </w:pPr>
    <w:r>
      <w:rPr>
        <w:sz w:val="20"/>
      </w:rPr>
      <w:t>novakova.iva@nemcb.cz</w:t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71E" w:rsidRDefault="0012071E">
      <w:pPr>
        <w:spacing w:after="0" w:line="240" w:lineRule="auto"/>
      </w:pPr>
      <w:r>
        <w:separator/>
      </w:r>
    </w:p>
  </w:footnote>
  <w:footnote w:type="continuationSeparator" w:id="0">
    <w:p w:rsidR="0012071E" w:rsidRDefault="00120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BAE" w:rsidRDefault="00B6361C">
    <w:pPr>
      <w:pStyle w:val="Zhlav"/>
      <w:spacing w:after="120"/>
      <w:jc w:val="center"/>
      <w:rPr>
        <w:sz w:val="24"/>
      </w:rPr>
    </w:pPr>
    <w:r>
      <w:rPr>
        <w:sz w:val="24"/>
      </w:rPr>
      <w:t>Nemocnice České Budějovice, a.s.</w:t>
    </w:r>
  </w:p>
  <w:p w:rsidR="00BE5BAE" w:rsidRDefault="00B6361C">
    <w:pPr>
      <w:pStyle w:val="Zhlav"/>
      <w:shd w:val="clear" w:color="auto" w:fill="2E3192"/>
      <w:spacing w:after="240"/>
      <w:jc w:val="center"/>
      <w:rPr>
        <w:b/>
        <w:color w:val="FFFFFF" w:themeColor="background1"/>
        <w:sz w:val="24"/>
      </w:rPr>
    </w:pPr>
    <w:r>
      <w:rPr>
        <w:b/>
        <w:color w:val="FFFFFF" w:themeColor="background1"/>
        <w:sz w:val="24"/>
      </w:rPr>
      <w:t>OFICIÁLNÍ TISKOVÁ ZPRÁVA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807A3"/>
    <w:multiLevelType w:val="hybridMultilevel"/>
    <w:tmpl w:val="33EA2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4B34DC"/>
    <w:multiLevelType w:val="hybridMultilevel"/>
    <w:tmpl w:val="2CB47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BE5BAE"/>
    <w:rsid w:val="0012071E"/>
    <w:rsid w:val="00825258"/>
    <w:rsid w:val="0088533C"/>
    <w:rsid w:val="00A6571C"/>
    <w:rsid w:val="00AF6D7B"/>
    <w:rsid w:val="00B6361C"/>
    <w:rsid w:val="00BE5BAE"/>
    <w:rsid w:val="00CC6F93"/>
    <w:rsid w:val="00E70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5BAE"/>
  </w:style>
  <w:style w:type="paragraph" w:styleId="Nadpis1">
    <w:name w:val="heading 1"/>
    <w:basedOn w:val="Normln"/>
    <w:next w:val="Normln"/>
    <w:link w:val="Nadpis1Char"/>
    <w:uiPriority w:val="9"/>
    <w:qFormat/>
    <w:rsid w:val="00BE5BAE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E5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5BAE"/>
  </w:style>
  <w:style w:type="paragraph" w:styleId="Zpat">
    <w:name w:val="footer"/>
    <w:basedOn w:val="Normln"/>
    <w:link w:val="ZpatChar"/>
    <w:uiPriority w:val="99"/>
    <w:unhideWhenUsed/>
    <w:rsid w:val="00BE5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5BAE"/>
  </w:style>
  <w:style w:type="character" w:customStyle="1" w:styleId="Nadpis1Char">
    <w:name w:val="Nadpis 1 Char"/>
    <w:basedOn w:val="Standardnpsmoodstavce"/>
    <w:link w:val="Nadpis1"/>
    <w:uiPriority w:val="9"/>
    <w:rsid w:val="00BE5BAE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BE5BA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E5BAE"/>
    <w:rPr>
      <w:color w:val="0563C1" w:themeColor="hyperlink"/>
      <w:u w:val="single"/>
    </w:rPr>
  </w:style>
  <w:style w:type="character" w:customStyle="1" w:styleId="m5566789455286169086apple-converted-space">
    <w:name w:val="m_5566789455286169086apple-converted-space"/>
    <w:basedOn w:val="Standardnpsmoodstavce"/>
    <w:rsid w:val="00BE5BAE"/>
  </w:style>
  <w:style w:type="paragraph" w:styleId="Normlnweb">
    <w:name w:val="Normal (Web)"/>
    <w:basedOn w:val="Normln"/>
    <w:uiPriority w:val="99"/>
    <w:semiHidden/>
    <w:unhideWhenUsed/>
    <w:rsid w:val="00BE5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E5BA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5BA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5BA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21E796-8525-405F-AC92-2E8696877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685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Matěj Matoušek</dc:creator>
  <cp:lastModifiedBy>Bouzkova</cp:lastModifiedBy>
  <cp:revision>2</cp:revision>
  <cp:lastPrinted>2016-05-31T12:14:00Z</cp:lastPrinted>
  <dcterms:created xsi:type="dcterms:W3CDTF">2017-06-12T09:59:00Z</dcterms:created>
  <dcterms:modified xsi:type="dcterms:W3CDTF">2017-06-12T09:59:00Z</dcterms:modified>
</cp:coreProperties>
</file>