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5456" w14:textId="3537C94E" w:rsidR="00651A53" w:rsidRPr="00D4092C" w:rsidRDefault="00651A53" w:rsidP="0008750C">
      <w:pPr>
        <w:pStyle w:val="Zhlav"/>
        <w:spacing w:before="480" w:after="480"/>
        <w:jc w:val="both"/>
        <w:rPr>
          <w:rFonts w:ascii="Ebrima" w:hAnsi="Ebrima"/>
          <w:sz w:val="21"/>
          <w:szCs w:val="21"/>
        </w:rPr>
      </w:pPr>
      <w:r>
        <w:tab/>
      </w:r>
      <w:r>
        <w:tab/>
      </w:r>
      <w:r w:rsidRPr="00D4092C">
        <w:rPr>
          <w:rFonts w:ascii="Ebrima" w:hAnsi="Ebrima"/>
          <w:sz w:val="21"/>
          <w:szCs w:val="21"/>
        </w:rPr>
        <w:t xml:space="preserve">Dne </w:t>
      </w:r>
      <w:r w:rsidR="00010830">
        <w:rPr>
          <w:rFonts w:ascii="Ebrima" w:hAnsi="Ebrima"/>
          <w:sz w:val="21"/>
          <w:szCs w:val="21"/>
        </w:rPr>
        <w:t>1</w:t>
      </w:r>
      <w:r w:rsidR="005C6995">
        <w:rPr>
          <w:rFonts w:ascii="Ebrima" w:hAnsi="Ebrima"/>
          <w:sz w:val="21"/>
          <w:szCs w:val="21"/>
        </w:rPr>
        <w:t>8</w:t>
      </w:r>
      <w:r w:rsidRPr="00D4092C">
        <w:rPr>
          <w:rFonts w:ascii="Ebrima" w:hAnsi="Ebrima"/>
          <w:sz w:val="21"/>
          <w:szCs w:val="21"/>
        </w:rPr>
        <w:t xml:space="preserve">. </w:t>
      </w:r>
      <w:r w:rsidR="006C78FE">
        <w:rPr>
          <w:rFonts w:ascii="Ebrima" w:hAnsi="Ebrima"/>
          <w:sz w:val="21"/>
          <w:szCs w:val="21"/>
        </w:rPr>
        <w:t>března</w:t>
      </w:r>
      <w:r w:rsidRPr="00D4092C">
        <w:rPr>
          <w:rFonts w:ascii="Ebrima" w:hAnsi="Ebrima"/>
          <w:sz w:val="21"/>
          <w:szCs w:val="21"/>
        </w:rPr>
        <w:t xml:space="preserve"> 2026 v Českých Budějovicích</w:t>
      </w:r>
    </w:p>
    <w:p w14:paraId="74FB3C83" w14:textId="06E1AF68" w:rsidR="00322772" w:rsidRPr="0013472F" w:rsidRDefault="003B33B6" w:rsidP="0013472F">
      <w:pPr>
        <w:pStyle w:val="Normlnweb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Rychlejší hojení a méně bolesti. </w:t>
      </w:r>
      <w:r w:rsidR="00322772">
        <w:rPr>
          <w:rFonts w:ascii="Calibri" w:hAnsi="Calibri" w:cs="Calibri"/>
          <w:b/>
          <w:bCs/>
          <w:sz w:val="28"/>
          <w:szCs w:val="28"/>
        </w:rPr>
        <w:t xml:space="preserve">Nemocnice České Budějovice </w:t>
      </w:r>
      <w:r w:rsidR="00010830">
        <w:rPr>
          <w:rFonts w:ascii="Calibri" w:hAnsi="Calibri" w:cs="Calibri"/>
          <w:b/>
          <w:bCs/>
          <w:sz w:val="28"/>
          <w:szCs w:val="28"/>
        </w:rPr>
        <w:t xml:space="preserve">provádí nově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roboticky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asistované náhrady kyčelního kloubu </w:t>
      </w:r>
    </w:p>
    <w:p w14:paraId="0C2F928D" w14:textId="79C251B1" w:rsidR="0072677B" w:rsidRDefault="0072677B" w:rsidP="00714AB0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72677B">
        <w:rPr>
          <w:rFonts w:asciiTheme="minorHAnsi" w:hAnsiTheme="minorHAnsi" w:cstheme="minorHAnsi"/>
          <w:b/>
          <w:sz w:val="22"/>
          <w:szCs w:val="22"/>
        </w:rPr>
        <w:t xml:space="preserve">Ortopedické oddělení Nemocnice České Budějovice, a.s., učinilo další významný krok v modernizaci operační péče. Po úspěšném zavedení roboticky asistovaných operací totálních náhrad kolenního kloubu rozšířilo své operační spektrum o další špičkový výkon – roboticky asistovanou totální náhradu kyčelního kloubu. </w:t>
      </w:r>
      <w:r w:rsidR="00322772" w:rsidRPr="00010830">
        <w:rPr>
          <w:rFonts w:asciiTheme="minorHAnsi" w:hAnsiTheme="minorHAnsi" w:cstheme="minorHAnsi"/>
          <w:b/>
          <w:sz w:val="22"/>
          <w:szCs w:val="22"/>
        </w:rPr>
        <w:t>Českobudějovická nemocnice je</w:t>
      </w:r>
      <w:r w:rsidRPr="00010830">
        <w:rPr>
          <w:rFonts w:asciiTheme="minorHAnsi" w:hAnsiTheme="minorHAnsi" w:cstheme="minorHAnsi"/>
          <w:b/>
          <w:sz w:val="22"/>
          <w:szCs w:val="22"/>
        </w:rPr>
        <w:t xml:space="preserve"> prvním veřejným zdravotnickým zařízením, které pacientům tuto moderní metodu nabízí.</w:t>
      </w:r>
    </w:p>
    <w:p w14:paraId="5467F6A8" w14:textId="6263CE3A" w:rsidR="00322772" w:rsidRPr="0072677B" w:rsidRDefault="00322772" w:rsidP="00322772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72677B">
        <w:rPr>
          <w:rFonts w:asciiTheme="minorHAnsi" w:hAnsiTheme="minorHAnsi" w:cstheme="minorHAnsi"/>
          <w:sz w:val="22"/>
          <w:szCs w:val="22"/>
        </w:rPr>
        <w:t>„</w:t>
      </w:r>
      <w:r w:rsidRPr="0072677B">
        <w:rPr>
          <w:rFonts w:asciiTheme="minorHAnsi" w:hAnsiTheme="minorHAnsi" w:cstheme="minorHAnsi"/>
          <w:i/>
          <w:iCs/>
          <w:sz w:val="22"/>
          <w:szCs w:val="22"/>
        </w:rPr>
        <w:t>Zavedení roboticky asistované operativy kyčelního kloubu je pro naše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Ortopedické</w:t>
      </w:r>
      <w:r w:rsidRPr="0072677B">
        <w:rPr>
          <w:rFonts w:asciiTheme="minorHAnsi" w:hAnsiTheme="minorHAnsi" w:cstheme="minorHAnsi"/>
          <w:i/>
          <w:iCs/>
          <w:sz w:val="22"/>
          <w:szCs w:val="22"/>
        </w:rPr>
        <w:t xml:space="preserve"> oddělení i pro celou nemocnici významným milníkem. Robotická technologie umožňuje velmi přesné a zároveň individualizované usazení kloubní náhrady, což je zásadní pro dlouhodobou funkčnost a životnost implantátu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010830">
        <w:rPr>
          <w:rFonts w:asciiTheme="minorHAnsi" w:hAnsiTheme="minorHAnsi" w:cstheme="minorHAnsi"/>
          <w:i/>
          <w:sz w:val="22"/>
          <w:szCs w:val="22"/>
        </w:rPr>
        <w:t>Významnou výhodou pro pacienty je skutečnost, že zákroky jsou prováděny z minimálně invazivního předního přístupu. Tato metoda šetří měkké tkáně, snižuje pooperační bolest a umožňuje rychlejší návrat pacientů k běžným aktivitám</w:t>
      </w:r>
      <w:r w:rsidRPr="00010830">
        <w:rPr>
          <w:rFonts w:asciiTheme="minorHAnsi" w:hAnsiTheme="minorHAnsi" w:cstheme="minorHAnsi"/>
          <w:sz w:val="22"/>
          <w:szCs w:val="22"/>
        </w:rPr>
        <w:t>.</w:t>
      </w:r>
      <w:r w:rsidRPr="00197AB1">
        <w:rPr>
          <w:rFonts w:asciiTheme="minorHAnsi" w:hAnsiTheme="minorHAnsi" w:cstheme="minorHAnsi"/>
          <w:sz w:val="22"/>
          <w:szCs w:val="22"/>
        </w:rPr>
        <w:t>“</w:t>
      </w:r>
      <w:r w:rsidRPr="0072677B">
        <w:rPr>
          <w:rFonts w:asciiTheme="minorHAnsi" w:hAnsiTheme="minorHAnsi" w:cstheme="minorHAnsi"/>
          <w:sz w:val="22"/>
          <w:szCs w:val="22"/>
        </w:rPr>
        <w:t xml:space="preserve"> vysvětluje primář Ortopedického oddělení Nemocnice České Budějovice MUDr. David Musil, Ph.D.</w:t>
      </w:r>
    </w:p>
    <w:p w14:paraId="45F78070" w14:textId="42F77330" w:rsidR="00197AB1" w:rsidRPr="00197AB1" w:rsidRDefault="00197AB1" w:rsidP="0072677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010830">
        <w:rPr>
          <w:rFonts w:asciiTheme="minorHAnsi" w:hAnsiTheme="minorHAnsi" w:cstheme="minorHAnsi"/>
          <w:sz w:val="22"/>
          <w:szCs w:val="22"/>
        </w:rPr>
        <w:t xml:space="preserve">Operační tým se na zavedení nové metody připravoval několik měsíců. Primář Ortopedického oddělení MUDr. David Musil, Ph.D., a MUDr. Ján </w:t>
      </w:r>
      <w:proofErr w:type="spellStart"/>
      <w:r w:rsidRPr="00010830">
        <w:rPr>
          <w:rFonts w:asciiTheme="minorHAnsi" w:hAnsiTheme="minorHAnsi" w:cstheme="minorHAnsi"/>
          <w:sz w:val="22"/>
          <w:szCs w:val="22"/>
        </w:rPr>
        <w:t>Pertlíček</w:t>
      </w:r>
      <w:proofErr w:type="spellEnd"/>
      <w:r w:rsidRPr="00010830">
        <w:rPr>
          <w:rFonts w:asciiTheme="minorHAnsi" w:hAnsiTheme="minorHAnsi" w:cstheme="minorHAnsi"/>
          <w:sz w:val="22"/>
          <w:szCs w:val="22"/>
        </w:rPr>
        <w:t xml:space="preserve"> absolvovali odbornou stáž v belgických Bruggách </w:t>
      </w:r>
      <w:r w:rsidR="00010830">
        <w:rPr>
          <w:rFonts w:asciiTheme="minorHAnsi" w:hAnsiTheme="minorHAnsi" w:cstheme="minorHAnsi"/>
          <w:sz w:val="22"/>
          <w:szCs w:val="22"/>
        </w:rPr>
        <w:br/>
      </w:r>
      <w:r w:rsidRPr="00010830">
        <w:rPr>
          <w:rFonts w:asciiTheme="minorHAnsi" w:hAnsiTheme="minorHAnsi" w:cstheme="minorHAnsi"/>
          <w:sz w:val="22"/>
          <w:szCs w:val="22"/>
        </w:rPr>
        <w:t xml:space="preserve">u předního specialisty na operace kyčelního kloubu Dr. Jana </w:t>
      </w:r>
      <w:proofErr w:type="spellStart"/>
      <w:r w:rsidRPr="00010830">
        <w:rPr>
          <w:rFonts w:asciiTheme="minorHAnsi" w:hAnsiTheme="minorHAnsi" w:cstheme="minorHAnsi"/>
          <w:sz w:val="22"/>
          <w:szCs w:val="22"/>
        </w:rPr>
        <w:t>Vanlommela</w:t>
      </w:r>
      <w:proofErr w:type="spellEnd"/>
      <w:r w:rsidRPr="00010830">
        <w:rPr>
          <w:rFonts w:asciiTheme="minorHAnsi" w:hAnsiTheme="minorHAnsi" w:cstheme="minorHAnsi"/>
          <w:sz w:val="22"/>
          <w:szCs w:val="22"/>
        </w:rPr>
        <w:t>. Pod jeho vedením se aktivně zapojili do několika operací a osvojili si praktické postupy nové metody.</w:t>
      </w:r>
    </w:p>
    <w:p w14:paraId="1850E95F" w14:textId="2A0AC17F" w:rsidR="0072677B" w:rsidRPr="0072677B" w:rsidRDefault="00322772" w:rsidP="0072677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únoru letošního roku</w:t>
      </w:r>
      <w:r w:rsidR="000B5887">
        <w:rPr>
          <w:rFonts w:asciiTheme="minorHAnsi" w:hAnsiTheme="minorHAnsi" w:cstheme="minorHAnsi"/>
          <w:sz w:val="22"/>
          <w:szCs w:val="22"/>
        </w:rPr>
        <w:t xml:space="preserve"> MUDr. Ján Pertlíček, MUDr. David Musil, Ph.D., a MUDr. Filip Krejčí provedli pod dohledem zahraničních specialistů první roboticky asistované operace. Zároveň získali certifikaci pro samostatné provádění těchto výkonů.</w:t>
      </w:r>
      <w:r w:rsidR="0072677B" w:rsidRPr="007267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16B4EC" w14:textId="5B290711" w:rsidR="0072677B" w:rsidRPr="0072677B" w:rsidRDefault="0072677B" w:rsidP="0072677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72677B">
        <w:rPr>
          <w:rFonts w:asciiTheme="minorHAnsi" w:hAnsiTheme="minorHAnsi" w:cstheme="minorHAnsi"/>
          <w:sz w:val="22"/>
          <w:szCs w:val="22"/>
        </w:rPr>
        <w:t>„</w:t>
      </w:r>
      <w:r w:rsidRPr="0072677B">
        <w:rPr>
          <w:rFonts w:asciiTheme="minorHAnsi" w:hAnsiTheme="minorHAnsi" w:cstheme="minorHAnsi"/>
          <w:i/>
          <w:iCs/>
          <w:sz w:val="22"/>
          <w:szCs w:val="22"/>
        </w:rPr>
        <w:t xml:space="preserve">Stáváme se teprve druhou nemocnicí v České republice a prvním veřejným zdravotnickým zařízením, kde mohou pacienti podstoupit roboticky asistovanou náhradu kyčelního kloubu. Potvrzuje to dlouhodobou snahu Nemocnice České Budějovice zavádět moderní medicínské technologie 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72677B">
        <w:rPr>
          <w:rFonts w:asciiTheme="minorHAnsi" w:hAnsiTheme="minorHAnsi" w:cstheme="minorHAnsi"/>
          <w:i/>
          <w:iCs/>
          <w:sz w:val="22"/>
          <w:szCs w:val="22"/>
        </w:rPr>
        <w:t>a poskytovat pacientům péči na evropské úrovni</w:t>
      </w:r>
      <w:r w:rsidRPr="0072677B">
        <w:rPr>
          <w:rFonts w:asciiTheme="minorHAnsi" w:hAnsiTheme="minorHAnsi" w:cstheme="minorHAnsi"/>
          <w:sz w:val="22"/>
          <w:szCs w:val="22"/>
        </w:rPr>
        <w:t xml:space="preserve">,“ doplňuje generální ředitel Nemocnice České Budějovice MUDr. </w:t>
      </w:r>
      <w:r w:rsidR="00197AB1">
        <w:rPr>
          <w:rFonts w:asciiTheme="minorHAnsi" w:hAnsiTheme="minorHAnsi" w:cstheme="minorHAnsi"/>
          <w:sz w:val="22"/>
          <w:szCs w:val="22"/>
        </w:rPr>
        <w:t xml:space="preserve">Ing. </w:t>
      </w:r>
      <w:r w:rsidRPr="0072677B">
        <w:rPr>
          <w:rFonts w:asciiTheme="minorHAnsi" w:hAnsiTheme="minorHAnsi" w:cstheme="minorHAnsi"/>
          <w:sz w:val="22"/>
          <w:szCs w:val="22"/>
        </w:rPr>
        <w:t>Michal Šnorek, Ph.D.</w:t>
      </w:r>
    </w:p>
    <w:p w14:paraId="491ABDB8" w14:textId="74008B9F" w:rsidR="00662289" w:rsidRPr="00651A53" w:rsidRDefault="0072677B" w:rsidP="0072677B">
      <w:pPr>
        <w:pStyle w:val="Normlnweb"/>
        <w:jc w:val="both"/>
      </w:pPr>
      <w:r w:rsidRPr="0072677B">
        <w:rPr>
          <w:rFonts w:asciiTheme="minorHAnsi" w:hAnsiTheme="minorHAnsi" w:cstheme="minorHAnsi"/>
          <w:sz w:val="22"/>
          <w:szCs w:val="22"/>
        </w:rPr>
        <w:t>Zavedení roboticky asistovaných operací kyčelního kloubu dále posiluje postavení Nemocnice České Budějovice jako jednoho z lídrů v oblasti moderní medicíny v Jihočeském kraji a zároveň rozšiřuje možnosti léčby pacientů s onemocněním pohybového aparátu.</w:t>
      </w:r>
    </w:p>
    <w:sectPr w:rsidR="00662289" w:rsidRPr="00651A53" w:rsidSect="0072677B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3580" w14:textId="77777777" w:rsidR="006318EE" w:rsidRDefault="006318EE">
      <w:pPr>
        <w:spacing w:after="0" w:line="240" w:lineRule="auto"/>
      </w:pPr>
      <w:r>
        <w:separator/>
      </w:r>
    </w:p>
  </w:endnote>
  <w:endnote w:type="continuationSeparator" w:id="0">
    <w:p w14:paraId="0A4F0F86" w14:textId="77777777" w:rsidR="006318EE" w:rsidRDefault="0063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F252" w14:textId="77777777" w:rsidR="00490D76" w:rsidRDefault="00725502">
    <w:pPr>
      <w:pStyle w:val="Zpat"/>
      <w:spacing w:before="240"/>
      <w:rPr>
        <w:b/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58240" behindDoc="0" locked="0" layoutInCell="1" allowOverlap="1" wp14:anchorId="2DA4D11F" wp14:editId="26F76D3A">
          <wp:simplePos x="0" y="0"/>
          <wp:positionH relativeFrom="column">
            <wp:posOffset>3696335</wp:posOffset>
          </wp:positionH>
          <wp:positionV relativeFrom="paragraph">
            <wp:posOffset>166370</wp:posOffset>
          </wp:positionV>
          <wp:extent cx="2019300" cy="609600"/>
          <wp:effectExtent l="0" t="0" r="0" b="0"/>
          <wp:wrapSquare wrapText="bothSides"/>
          <wp:docPr id="7496620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62026" name="Obrázek 7496620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832">
      <w:rPr>
        <w:b/>
        <w:sz w:val="20"/>
      </w:rPr>
      <w:t>Kontakt pro novináře:</w:t>
    </w:r>
  </w:p>
  <w:p w14:paraId="421126A8" w14:textId="77777777" w:rsidR="00490D76" w:rsidRDefault="00254EFE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</w:t>
    </w:r>
    <w:r w:rsidR="00925832">
      <w:rPr>
        <w:sz w:val="20"/>
      </w:rPr>
      <w:t>. Iva Nováková, MBA</w:t>
    </w:r>
  </w:p>
  <w:p w14:paraId="2704C00B" w14:textId="77777777" w:rsidR="00490D76" w:rsidRDefault="00925832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7C4824A2" w14:textId="77777777" w:rsidR="00490D76" w:rsidRDefault="00925832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B5C7" w14:textId="77777777" w:rsidR="006318EE" w:rsidRDefault="006318EE">
      <w:pPr>
        <w:spacing w:after="0" w:line="240" w:lineRule="auto"/>
      </w:pPr>
      <w:r>
        <w:separator/>
      </w:r>
    </w:p>
  </w:footnote>
  <w:footnote w:type="continuationSeparator" w:id="0">
    <w:p w14:paraId="1D7C6F50" w14:textId="77777777" w:rsidR="006318EE" w:rsidRDefault="0063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3EFC" w14:textId="77777777" w:rsidR="00490D76" w:rsidRDefault="00925832">
    <w:pPr>
      <w:pStyle w:val="Zhlav"/>
      <w:spacing w:after="120"/>
      <w:jc w:val="center"/>
      <w:rPr>
        <w:sz w:val="24"/>
      </w:rPr>
    </w:pPr>
    <w:r>
      <w:rPr>
        <w:sz w:val="24"/>
      </w:rPr>
      <w:t>Nemocnice České Budějovice, a.s.</w:t>
    </w:r>
  </w:p>
  <w:p w14:paraId="586241BB" w14:textId="77777777" w:rsidR="00490D76" w:rsidRDefault="00925832" w:rsidP="00725502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1FF"/>
    <w:multiLevelType w:val="multilevel"/>
    <w:tmpl w:val="36DC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C5200"/>
    <w:multiLevelType w:val="multilevel"/>
    <w:tmpl w:val="1928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807A3"/>
    <w:multiLevelType w:val="hybridMultilevel"/>
    <w:tmpl w:val="33EA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77352"/>
    <w:multiLevelType w:val="hybridMultilevel"/>
    <w:tmpl w:val="A3F44900"/>
    <w:lvl w:ilvl="0" w:tplc="F6C68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633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81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86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4C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28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28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05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0F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F4B34DC"/>
    <w:multiLevelType w:val="hybridMultilevel"/>
    <w:tmpl w:val="2CB4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26652">
    <w:abstractNumId w:val="2"/>
  </w:num>
  <w:num w:numId="2" w16cid:durableId="314257609">
    <w:abstractNumId w:val="4"/>
  </w:num>
  <w:num w:numId="3" w16cid:durableId="949698975">
    <w:abstractNumId w:val="3"/>
  </w:num>
  <w:num w:numId="4" w16cid:durableId="113645553">
    <w:abstractNumId w:val="1"/>
  </w:num>
  <w:num w:numId="5" w16cid:durableId="204506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76"/>
    <w:rsid w:val="00010830"/>
    <w:rsid w:val="0004366E"/>
    <w:rsid w:val="00045B58"/>
    <w:rsid w:val="0005646C"/>
    <w:rsid w:val="000566F4"/>
    <w:rsid w:val="00056D98"/>
    <w:rsid w:val="00061A42"/>
    <w:rsid w:val="00070734"/>
    <w:rsid w:val="00071102"/>
    <w:rsid w:val="000821F1"/>
    <w:rsid w:val="00084B2C"/>
    <w:rsid w:val="0008750C"/>
    <w:rsid w:val="000A3B49"/>
    <w:rsid w:val="000B0EA8"/>
    <w:rsid w:val="000B5887"/>
    <w:rsid w:val="000C27D0"/>
    <w:rsid w:val="000D0D71"/>
    <w:rsid w:val="000D4D23"/>
    <w:rsid w:val="000E545F"/>
    <w:rsid w:val="001025A6"/>
    <w:rsid w:val="00102DEE"/>
    <w:rsid w:val="001041D2"/>
    <w:rsid w:val="00106190"/>
    <w:rsid w:val="00127A8D"/>
    <w:rsid w:val="0013021C"/>
    <w:rsid w:val="0013472F"/>
    <w:rsid w:val="00146C6E"/>
    <w:rsid w:val="0016178D"/>
    <w:rsid w:val="00162F51"/>
    <w:rsid w:val="00197AB1"/>
    <w:rsid w:val="001A6F9D"/>
    <w:rsid w:val="001D4D0C"/>
    <w:rsid w:val="001D7A22"/>
    <w:rsid w:val="001E0007"/>
    <w:rsid w:val="001F63D2"/>
    <w:rsid w:val="002160F3"/>
    <w:rsid w:val="00253719"/>
    <w:rsid w:val="00254A24"/>
    <w:rsid w:val="00254EFE"/>
    <w:rsid w:val="002636B4"/>
    <w:rsid w:val="00270D0D"/>
    <w:rsid w:val="00277C87"/>
    <w:rsid w:val="00292A0D"/>
    <w:rsid w:val="00294921"/>
    <w:rsid w:val="0029729C"/>
    <w:rsid w:val="002C48EF"/>
    <w:rsid w:val="002E0549"/>
    <w:rsid w:val="002E504D"/>
    <w:rsid w:val="002E62C0"/>
    <w:rsid w:val="002F3B5D"/>
    <w:rsid w:val="002F453F"/>
    <w:rsid w:val="00303786"/>
    <w:rsid w:val="00314044"/>
    <w:rsid w:val="00315BE9"/>
    <w:rsid w:val="00320BFF"/>
    <w:rsid w:val="00322772"/>
    <w:rsid w:val="00332E84"/>
    <w:rsid w:val="0033378C"/>
    <w:rsid w:val="00363E95"/>
    <w:rsid w:val="003706F4"/>
    <w:rsid w:val="00393AF8"/>
    <w:rsid w:val="003B0DA4"/>
    <w:rsid w:val="003B334B"/>
    <w:rsid w:val="003B33B6"/>
    <w:rsid w:val="003E3286"/>
    <w:rsid w:val="003E7881"/>
    <w:rsid w:val="003F54BA"/>
    <w:rsid w:val="004019F4"/>
    <w:rsid w:val="00401E17"/>
    <w:rsid w:val="00420121"/>
    <w:rsid w:val="00430D8A"/>
    <w:rsid w:val="00432228"/>
    <w:rsid w:val="00432457"/>
    <w:rsid w:val="00434EAB"/>
    <w:rsid w:val="004369BF"/>
    <w:rsid w:val="004429A0"/>
    <w:rsid w:val="0045385A"/>
    <w:rsid w:val="00455438"/>
    <w:rsid w:val="004805A6"/>
    <w:rsid w:val="00482688"/>
    <w:rsid w:val="0048517F"/>
    <w:rsid w:val="00490D76"/>
    <w:rsid w:val="0049613C"/>
    <w:rsid w:val="004A2745"/>
    <w:rsid w:val="004A5C81"/>
    <w:rsid w:val="004A7909"/>
    <w:rsid w:val="004A7A89"/>
    <w:rsid w:val="004B46C1"/>
    <w:rsid w:val="004B4EAD"/>
    <w:rsid w:val="004B702E"/>
    <w:rsid w:val="004B789E"/>
    <w:rsid w:val="004D0E30"/>
    <w:rsid w:val="004D23EA"/>
    <w:rsid w:val="004E5456"/>
    <w:rsid w:val="004F35B7"/>
    <w:rsid w:val="005151C4"/>
    <w:rsid w:val="00520D0E"/>
    <w:rsid w:val="00527874"/>
    <w:rsid w:val="00536BEC"/>
    <w:rsid w:val="00546D32"/>
    <w:rsid w:val="00550D0F"/>
    <w:rsid w:val="00584209"/>
    <w:rsid w:val="005C6995"/>
    <w:rsid w:val="005D0206"/>
    <w:rsid w:val="005D2A0F"/>
    <w:rsid w:val="005E00C0"/>
    <w:rsid w:val="005E0273"/>
    <w:rsid w:val="005E2991"/>
    <w:rsid w:val="005E7B6E"/>
    <w:rsid w:val="005F28FD"/>
    <w:rsid w:val="00605960"/>
    <w:rsid w:val="00606AF3"/>
    <w:rsid w:val="00606B80"/>
    <w:rsid w:val="006120DE"/>
    <w:rsid w:val="00620318"/>
    <w:rsid w:val="00631729"/>
    <w:rsid w:val="006318EE"/>
    <w:rsid w:val="00643DB5"/>
    <w:rsid w:val="00651A53"/>
    <w:rsid w:val="00654E26"/>
    <w:rsid w:val="00662289"/>
    <w:rsid w:val="00672FDD"/>
    <w:rsid w:val="006A7545"/>
    <w:rsid w:val="006B5EC1"/>
    <w:rsid w:val="006C115F"/>
    <w:rsid w:val="006C78FE"/>
    <w:rsid w:val="006D61A0"/>
    <w:rsid w:val="00702C8E"/>
    <w:rsid w:val="00714AB0"/>
    <w:rsid w:val="00716864"/>
    <w:rsid w:val="00725502"/>
    <w:rsid w:val="0072677B"/>
    <w:rsid w:val="007455E4"/>
    <w:rsid w:val="00752E5B"/>
    <w:rsid w:val="00755821"/>
    <w:rsid w:val="00761123"/>
    <w:rsid w:val="0076529F"/>
    <w:rsid w:val="007654CF"/>
    <w:rsid w:val="0076618E"/>
    <w:rsid w:val="00771AF1"/>
    <w:rsid w:val="007721DE"/>
    <w:rsid w:val="00773779"/>
    <w:rsid w:val="00792C30"/>
    <w:rsid w:val="007D4D3F"/>
    <w:rsid w:val="007D6F70"/>
    <w:rsid w:val="007E0960"/>
    <w:rsid w:val="007E2C58"/>
    <w:rsid w:val="007E4C9E"/>
    <w:rsid w:val="007F6BBA"/>
    <w:rsid w:val="00805BA6"/>
    <w:rsid w:val="00812912"/>
    <w:rsid w:val="00817C95"/>
    <w:rsid w:val="00822060"/>
    <w:rsid w:val="008224D0"/>
    <w:rsid w:val="00832047"/>
    <w:rsid w:val="0083252F"/>
    <w:rsid w:val="008531FB"/>
    <w:rsid w:val="00864EFE"/>
    <w:rsid w:val="00874AC7"/>
    <w:rsid w:val="00882049"/>
    <w:rsid w:val="00884B28"/>
    <w:rsid w:val="008B15A1"/>
    <w:rsid w:val="008B78B0"/>
    <w:rsid w:val="008C2355"/>
    <w:rsid w:val="008E2F06"/>
    <w:rsid w:val="009105DE"/>
    <w:rsid w:val="00911ED6"/>
    <w:rsid w:val="009215D4"/>
    <w:rsid w:val="00925832"/>
    <w:rsid w:val="00933823"/>
    <w:rsid w:val="00941330"/>
    <w:rsid w:val="00957E18"/>
    <w:rsid w:val="009603CD"/>
    <w:rsid w:val="00972DBA"/>
    <w:rsid w:val="00975722"/>
    <w:rsid w:val="009777C9"/>
    <w:rsid w:val="00996244"/>
    <w:rsid w:val="009C0C43"/>
    <w:rsid w:val="009D17F1"/>
    <w:rsid w:val="009D3506"/>
    <w:rsid w:val="009E4570"/>
    <w:rsid w:val="009F0A41"/>
    <w:rsid w:val="009F3910"/>
    <w:rsid w:val="009F3EA0"/>
    <w:rsid w:val="00A01942"/>
    <w:rsid w:val="00A0669D"/>
    <w:rsid w:val="00A069B5"/>
    <w:rsid w:val="00A27347"/>
    <w:rsid w:val="00A31848"/>
    <w:rsid w:val="00A42B47"/>
    <w:rsid w:val="00A469E9"/>
    <w:rsid w:val="00A54566"/>
    <w:rsid w:val="00A6148F"/>
    <w:rsid w:val="00A66852"/>
    <w:rsid w:val="00A84BAB"/>
    <w:rsid w:val="00AA1EB0"/>
    <w:rsid w:val="00AA365F"/>
    <w:rsid w:val="00AE728E"/>
    <w:rsid w:val="00B03134"/>
    <w:rsid w:val="00B12E73"/>
    <w:rsid w:val="00B13CEE"/>
    <w:rsid w:val="00B16856"/>
    <w:rsid w:val="00B16E2D"/>
    <w:rsid w:val="00B22018"/>
    <w:rsid w:val="00B24569"/>
    <w:rsid w:val="00B254C7"/>
    <w:rsid w:val="00B30C85"/>
    <w:rsid w:val="00B5087F"/>
    <w:rsid w:val="00B51275"/>
    <w:rsid w:val="00B54B68"/>
    <w:rsid w:val="00B65584"/>
    <w:rsid w:val="00B91891"/>
    <w:rsid w:val="00B94325"/>
    <w:rsid w:val="00BB67E3"/>
    <w:rsid w:val="00BB7C06"/>
    <w:rsid w:val="00BC2AF4"/>
    <w:rsid w:val="00BD2D3A"/>
    <w:rsid w:val="00BD3F1D"/>
    <w:rsid w:val="00BE099F"/>
    <w:rsid w:val="00BE3ED4"/>
    <w:rsid w:val="00BE5372"/>
    <w:rsid w:val="00BF1220"/>
    <w:rsid w:val="00BF68FE"/>
    <w:rsid w:val="00C00D78"/>
    <w:rsid w:val="00C03BEE"/>
    <w:rsid w:val="00C03D9F"/>
    <w:rsid w:val="00C061D7"/>
    <w:rsid w:val="00C0747D"/>
    <w:rsid w:val="00C66895"/>
    <w:rsid w:val="00C73180"/>
    <w:rsid w:val="00C854F8"/>
    <w:rsid w:val="00C86901"/>
    <w:rsid w:val="00C97CCB"/>
    <w:rsid w:val="00CA3323"/>
    <w:rsid w:val="00CB5DA8"/>
    <w:rsid w:val="00CB6C27"/>
    <w:rsid w:val="00CD399F"/>
    <w:rsid w:val="00CE005A"/>
    <w:rsid w:val="00CE442F"/>
    <w:rsid w:val="00D01ADF"/>
    <w:rsid w:val="00D12421"/>
    <w:rsid w:val="00D14DE1"/>
    <w:rsid w:val="00D330A9"/>
    <w:rsid w:val="00D334AB"/>
    <w:rsid w:val="00D4092C"/>
    <w:rsid w:val="00D5090B"/>
    <w:rsid w:val="00D5406E"/>
    <w:rsid w:val="00D67EA8"/>
    <w:rsid w:val="00D93AEA"/>
    <w:rsid w:val="00DA44D4"/>
    <w:rsid w:val="00DA7248"/>
    <w:rsid w:val="00DB6C18"/>
    <w:rsid w:val="00DC4317"/>
    <w:rsid w:val="00DC43EF"/>
    <w:rsid w:val="00DD1E52"/>
    <w:rsid w:val="00DD33EB"/>
    <w:rsid w:val="00DF6C28"/>
    <w:rsid w:val="00E021B3"/>
    <w:rsid w:val="00E41212"/>
    <w:rsid w:val="00E50219"/>
    <w:rsid w:val="00E55223"/>
    <w:rsid w:val="00E56E75"/>
    <w:rsid w:val="00E81165"/>
    <w:rsid w:val="00E822E3"/>
    <w:rsid w:val="00E8544A"/>
    <w:rsid w:val="00EB7BC8"/>
    <w:rsid w:val="00ED330F"/>
    <w:rsid w:val="00F07EC5"/>
    <w:rsid w:val="00F27510"/>
    <w:rsid w:val="00F3552D"/>
    <w:rsid w:val="00F35BA7"/>
    <w:rsid w:val="00F55125"/>
    <w:rsid w:val="00F56327"/>
    <w:rsid w:val="00F6090E"/>
    <w:rsid w:val="00F679B1"/>
    <w:rsid w:val="00F753BE"/>
    <w:rsid w:val="00F837CC"/>
    <w:rsid w:val="00F91471"/>
    <w:rsid w:val="00F958E1"/>
    <w:rsid w:val="00FA29D9"/>
    <w:rsid w:val="00FB0F39"/>
    <w:rsid w:val="00FC3DFC"/>
    <w:rsid w:val="00FC77F6"/>
    <w:rsid w:val="00FD7E3B"/>
    <w:rsid w:val="00FE55BA"/>
    <w:rsid w:val="00FF18F8"/>
    <w:rsid w:val="00FF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6DD3A6"/>
  <w15:docId w15:val="{B330530A-F6A2-45FA-92A4-05E861A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D76"/>
  </w:style>
  <w:style w:type="paragraph" w:styleId="Nadpis1">
    <w:name w:val="heading 1"/>
    <w:basedOn w:val="Normln"/>
    <w:next w:val="Normln"/>
    <w:link w:val="Nadpis1Char"/>
    <w:uiPriority w:val="9"/>
    <w:qFormat/>
    <w:rsid w:val="00490D7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77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D76"/>
  </w:style>
  <w:style w:type="paragraph" w:styleId="Zpat">
    <w:name w:val="footer"/>
    <w:basedOn w:val="Normln"/>
    <w:link w:val="Zpat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D76"/>
  </w:style>
  <w:style w:type="character" w:customStyle="1" w:styleId="Nadpis1Char">
    <w:name w:val="Nadpis 1 Char"/>
    <w:basedOn w:val="Standardnpsmoodstavce"/>
    <w:link w:val="Nadpis1"/>
    <w:uiPriority w:val="9"/>
    <w:rsid w:val="00490D7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90D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90D7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0D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0D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D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D7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E55223"/>
  </w:style>
  <w:style w:type="paragraph" w:styleId="Normlnweb">
    <w:name w:val="Normal (Web)"/>
    <w:basedOn w:val="Normln"/>
    <w:uiPriority w:val="99"/>
    <w:unhideWhenUsed/>
    <w:rsid w:val="0065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651A5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FC77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rsid w:val="00FC77F6"/>
  </w:style>
  <w:style w:type="character" w:customStyle="1" w:styleId="Nadpis2Char">
    <w:name w:val="Nadpis 2 Char"/>
    <w:basedOn w:val="Standardnpsmoodstavce"/>
    <w:link w:val="Nadpis2"/>
    <w:uiPriority w:val="9"/>
    <w:semiHidden/>
    <w:rsid w:val="007F6B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197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6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7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68B136-2534-494D-9100-9381C22B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Duco</dc:creator>
  <cp:lastModifiedBy>Ing. Iva Nováková MBA</cp:lastModifiedBy>
  <cp:revision>3</cp:revision>
  <cp:lastPrinted>2026-02-10T09:11:00Z</cp:lastPrinted>
  <dcterms:created xsi:type="dcterms:W3CDTF">2026-03-09T13:19:00Z</dcterms:created>
  <dcterms:modified xsi:type="dcterms:W3CDTF">2026-03-12T06:24:00Z</dcterms:modified>
</cp:coreProperties>
</file>