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B83F" w14:textId="5D813511" w:rsidR="00BC59AA" w:rsidRDefault="00E5791A" w:rsidP="00BC59AA">
      <w:pPr>
        <w:pStyle w:val="Normlnweb"/>
        <w:jc w:val="right"/>
        <w:rPr>
          <w:rStyle w:val="Zdraznn"/>
          <w:rFonts w:asciiTheme="minorHAnsi" w:hAnsiTheme="minorHAnsi" w:cstheme="minorHAnsi"/>
          <w:b/>
          <w:sz w:val="22"/>
          <w:szCs w:val="22"/>
        </w:rPr>
      </w:pPr>
      <w:r w:rsidRPr="00BC59AA">
        <w:rPr>
          <w:rFonts w:asciiTheme="minorHAnsi" w:hAnsiTheme="minorHAnsi" w:cstheme="minorHAnsi"/>
          <w:sz w:val="22"/>
          <w:szCs w:val="22"/>
        </w:rPr>
        <w:tab/>
      </w:r>
      <w:r w:rsidR="00BC59AA" w:rsidRPr="00BC59AA">
        <w:rPr>
          <w:rFonts w:asciiTheme="minorHAnsi" w:hAnsiTheme="minorHAnsi" w:cstheme="minorHAnsi"/>
          <w:sz w:val="22"/>
          <w:szCs w:val="22"/>
        </w:rPr>
        <w:br/>
      </w:r>
      <w:r w:rsidR="00BC59AA" w:rsidRPr="00746751">
        <w:rPr>
          <w:rFonts w:ascii="Ebrima" w:hAnsi="Ebrima"/>
          <w:sz w:val="21"/>
          <w:szCs w:val="21"/>
        </w:rPr>
        <w:tab/>
      </w:r>
      <w:r w:rsidR="004F5A68">
        <w:rPr>
          <w:rFonts w:ascii="Ebrima" w:hAnsi="Ebrima"/>
          <w:sz w:val="21"/>
          <w:szCs w:val="21"/>
        </w:rPr>
        <w:t xml:space="preserve">Dne </w:t>
      </w:r>
      <w:r w:rsidR="00F13FDC">
        <w:rPr>
          <w:rFonts w:ascii="Ebrima" w:hAnsi="Ebrima"/>
          <w:sz w:val="21"/>
          <w:szCs w:val="21"/>
        </w:rPr>
        <w:t>31</w:t>
      </w:r>
      <w:r w:rsidR="004F5A68">
        <w:rPr>
          <w:rFonts w:ascii="Ebrima" w:hAnsi="Ebrima"/>
          <w:sz w:val="21"/>
          <w:szCs w:val="21"/>
        </w:rPr>
        <w:t>. března</w:t>
      </w:r>
      <w:r w:rsidR="00BC59AA" w:rsidRPr="00746751">
        <w:rPr>
          <w:rFonts w:ascii="Ebrima" w:hAnsi="Ebrima"/>
          <w:sz w:val="21"/>
          <w:szCs w:val="21"/>
        </w:rPr>
        <w:t xml:space="preserve"> v Českých Budějovicích</w:t>
      </w:r>
    </w:p>
    <w:p w14:paraId="67E94793" w14:textId="77777777" w:rsidR="008A6D90" w:rsidRPr="008A6D90" w:rsidRDefault="008A6D90" w:rsidP="008A6D90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  <w:r w:rsidRPr="008A6D90">
        <w:rPr>
          <w:rFonts w:asciiTheme="minorHAnsi" w:hAnsiTheme="minorHAnsi" w:cstheme="minorHAnsi"/>
          <w:b/>
          <w:sz w:val="28"/>
          <w:szCs w:val="28"/>
        </w:rPr>
        <w:t>Nemocnice České Budějovice si připomíná 30 let od první úspěšné replantace prstu v jižních Čechách</w:t>
      </w:r>
    </w:p>
    <w:p w14:paraId="6D9EADFA" w14:textId="339942AA" w:rsidR="008A6D90" w:rsidRPr="008A6D90" w:rsidRDefault="008A6D90" w:rsidP="008A6D90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6D90">
        <w:rPr>
          <w:rFonts w:asciiTheme="minorHAnsi" w:hAnsiTheme="minorHAnsi" w:cstheme="minorHAnsi"/>
          <w:b/>
          <w:sz w:val="22"/>
          <w:szCs w:val="22"/>
        </w:rPr>
        <w:t xml:space="preserve">Před třiceti lety se v českobudějovické nemocnici uskutečnila první úspěšná replantace palce ruky po amputačním poranění. Šlo o první operaci tohoto druhu nejen v nemocnici, ale vůbec v celém Jihočeském kraji. V té době zvládala tyto vysoce specializované výkony pouze dvě pracoviště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A6D90">
        <w:rPr>
          <w:rFonts w:asciiTheme="minorHAnsi" w:hAnsiTheme="minorHAnsi" w:cstheme="minorHAnsi"/>
          <w:b/>
          <w:sz w:val="22"/>
          <w:szCs w:val="22"/>
        </w:rPr>
        <w:t>v republice – v Praze a Brně.</w:t>
      </w:r>
    </w:p>
    <w:p w14:paraId="4181A8C7" w14:textId="77777777" w:rsidR="008A6D90" w:rsidRPr="008A6D90" w:rsidRDefault="008A6D90" w:rsidP="008A6D9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A6D90">
        <w:rPr>
          <w:rFonts w:asciiTheme="minorHAnsi" w:hAnsiTheme="minorHAnsi" w:cstheme="minorHAnsi"/>
          <w:sz w:val="22"/>
          <w:szCs w:val="22"/>
        </w:rPr>
        <w:t>Od této první operace uplynuly tři dekády, během nichž tým lékařů z Oddělení plastické chirurgie provedl více než 400 úspěšných replantací prstů, rukou, končetin, skalpu nebo ucha. Tyto výkony jsou nejen technicky mimořádně náročné, ale i unikátní – dávají pacientům šanci získat zpět něco, co by jinak bylo nenávratně ztraceno.</w:t>
      </w:r>
    </w:p>
    <w:p w14:paraId="4BD031FA" w14:textId="0066982F" w:rsidR="008A6D90" w:rsidRPr="008A6D90" w:rsidRDefault="008A6D90" w:rsidP="008A6D9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8A6D90">
        <w:rPr>
          <w:rFonts w:asciiTheme="minorHAnsi" w:hAnsiTheme="minorHAnsi" w:cstheme="minorHAnsi"/>
          <w:i/>
          <w:iCs/>
          <w:sz w:val="22"/>
          <w:szCs w:val="22"/>
        </w:rPr>
        <w:t>Operace trvají často mnoho hodin, většinou v noci nebo o víkendech. Vyžadují sehraný operační tým, speciální nástroje, operační mikroskop a perfektní zvládnutí mikrochirurgické techniky. Pocit, že jsme vrátili život do části těla, která byla oddělena, je nepopsatelný</w:t>
      </w:r>
      <w:r w:rsidRPr="008A6D90">
        <w:rPr>
          <w:rFonts w:asciiTheme="minorHAnsi" w:hAnsiTheme="minorHAnsi" w:cstheme="minorHAnsi"/>
          <w:sz w:val="22"/>
          <w:szCs w:val="22"/>
        </w:rPr>
        <w:t>,“ říká primář Oddělení plastické chirurgie prim. MUDr. Vladimír Mařík, který replantační program v Nemocnici České Budějovice před 30 lety založil.</w:t>
      </w:r>
    </w:p>
    <w:p w14:paraId="3D1637E5" w14:textId="4EB7D8B2" w:rsidR="008A6D90" w:rsidRPr="008A6D90" w:rsidRDefault="008A6D90" w:rsidP="008A6D9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A6D90">
        <w:rPr>
          <w:rFonts w:asciiTheme="minorHAnsi" w:hAnsiTheme="minorHAnsi" w:cstheme="minorHAnsi"/>
          <w:sz w:val="22"/>
          <w:szCs w:val="22"/>
        </w:rPr>
        <w:t xml:space="preserve">Nemocnice České Budějovice je dnes jedním ze tří replantačních center v České republice. Díky přítomnosti traumacentra </w:t>
      </w:r>
      <w:r w:rsidR="00D63E0E">
        <w:rPr>
          <w:rFonts w:asciiTheme="minorHAnsi" w:hAnsiTheme="minorHAnsi" w:cstheme="minorHAnsi"/>
          <w:sz w:val="22"/>
          <w:szCs w:val="22"/>
        </w:rPr>
        <w:t>můžeme</w:t>
      </w:r>
      <w:r w:rsidR="00D63E0E" w:rsidRPr="008A6D90">
        <w:rPr>
          <w:rFonts w:asciiTheme="minorHAnsi" w:hAnsiTheme="minorHAnsi" w:cstheme="minorHAnsi"/>
          <w:sz w:val="22"/>
          <w:szCs w:val="22"/>
        </w:rPr>
        <w:t xml:space="preserve"> </w:t>
      </w:r>
      <w:r w:rsidRPr="008A6D90">
        <w:rPr>
          <w:rFonts w:asciiTheme="minorHAnsi" w:hAnsiTheme="minorHAnsi" w:cstheme="minorHAnsi"/>
          <w:sz w:val="22"/>
          <w:szCs w:val="22"/>
        </w:rPr>
        <w:t xml:space="preserve">pacientům nabídnout komplexní ošetření. Na základě zkušeností </w:t>
      </w:r>
      <w:r>
        <w:rPr>
          <w:rFonts w:asciiTheme="minorHAnsi" w:hAnsiTheme="minorHAnsi" w:cstheme="minorHAnsi"/>
          <w:sz w:val="22"/>
          <w:szCs w:val="22"/>
        </w:rPr>
        <w:br/>
      </w:r>
      <w:r w:rsidRPr="008A6D90">
        <w:rPr>
          <w:rFonts w:asciiTheme="minorHAnsi" w:hAnsiTheme="minorHAnsi" w:cstheme="minorHAnsi"/>
          <w:sz w:val="22"/>
          <w:szCs w:val="22"/>
        </w:rPr>
        <w:t>s replantacemi se zde navíc rozvinul také mikrochirurgický program přenosu volných laloků – transplantace tkání, při nichž je pacient zároveň dárcem i příjemcem. Tyto výkony pomáhají při rekonstrukcích po úrazech, nádorech nebo při rekonstrukci prsů u žen po onkologické léčbě.</w:t>
      </w:r>
    </w:p>
    <w:p w14:paraId="627F087D" w14:textId="3F30C009" w:rsidR="008A6D90" w:rsidRPr="008A6D90" w:rsidRDefault="008A6D90" w:rsidP="008A6D9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A6D90">
        <w:rPr>
          <w:rFonts w:asciiTheme="minorHAnsi" w:hAnsiTheme="minorHAnsi" w:cstheme="minorHAnsi"/>
          <w:sz w:val="22"/>
          <w:szCs w:val="22"/>
        </w:rPr>
        <w:t>„</w:t>
      </w:r>
      <w:r w:rsidRPr="008A6D90">
        <w:rPr>
          <w:rFonts w:asciiTheme="minorHAnsi" w:hAnsiTheme="minorHAnsi" w:cstheme="minorHAnsi"/>
          <w:i/>
          <w:iCs/>
          <w:sz w:val="22"/>
          <w:szCs w:val="22"/>
        </w:rPr>
        <w:t>Ročně provedeme několik desítek takových složitých rekonstrukcí, čímž pomáháme i dalším odbornostem při řešení komplikovaných stavů a defektů</w:t>
      </w:r>
      <w:r w:rsidRPr="008A6D90">
        <w:rPr>
          <w:rFonts w:asciiTheme="minorHAnsi" w:hAnsiTheme="minorHAnsi" w:cstheme="minorHAnsi"/>
          <w:sz w:val="22"/>
          <w:szCs w:val="22"/>
        </w:rPr>
        <w:t xml:space="preserve">,“ doplňuje MUDr. </w:t>
      </w:r>
      <w:r w:rsidR="00F13FDC">
        <w:rPr>
          <w:rFonts w:asciiTheme="minorHAnsi" w:hAnsiTheme="minorHAnsi" w:cstheme="minorHAnsi"/>
          <w:sz w:val="22"/>
          <w:szCs w:val="22"/>
        </w:rPr>
        <w:t>Pavel Kurial</w:t>
      </w:r>
      <w:r w:rsidRPr="008A6D90">
        <w:rPr>
          <w:rFonts w:asciiTheme="minorHAnsi" w:hAnsiTheme="minorHAnsi" w:cstheme="minorHAnsi"/>
          <w:sz w:val="22"/>
          <w:szCs w:val="22"/>
        </w:rPr>
        <w:t>. „</w:t>
      </w:r>
      <w:r w:rsidRPr="008A6D90">
        <w:rPr>
          <w:rFonts w:asciiTheme="minorHAnsi" w:hAnsiTheme="minorHAnsi" w:cstheme="minorHAnsi"/>
          <w:i/>
          <w:iCs/>
          <w:sz w:val="22"/>
          <w:szCs w:val="22"/>
        </w:rPr>
        <w:t>Díky mikrochirurgii jsme mohli úspěšně ošetřit i závažná poranění velkých cév u malých dětí</w:t>
      </w:r>
      <w:r w:rsidRPr="008A6D90">
        <w:rPr>
          <w:rFonts w:asciiTheme="minorHAnsi" w:hAnsiTheme="minorHAnsi" w:cstheme="minorHAnsi"/>
          <w:sz w:val="22"/>
          <w:szCs w:val="22"/>
        </w:rPr>
        <w:t>.“</w:t>
      </w:r>
    </w:p>
    <w:p w14:paraId="3FD3A993" w14:textId="54215804" w:rsidR="008A6D90" w:rsidRPr="008A6D90" w:rsidRDefault="008A6D90" w:rsidP="008A6D9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A6D90">
        <w:rPr>
          <w:rFonts w:asciiTheme="minorHAnsi" w:hAnsiTheme="minorHAnsi" w:cstheme="minorHAnsi"/>
          <w:sz w:val="22"/>
          <w:szCs w:val="22"/>
        </w:rPr>
        <w:t xml:space="preserve">Za 30 let vznikla v nemocnici řada výjimečných příběhů. K těm nejzajímavějším patří například dvě úspěšné replantace skalpu (prim. MUDr. Mařík, MUDr. Kurial), unikátní replantace ucha u 9letého chlapce prezentovaná i na mezinárodní úrovni (prim. MUDr. Mařík, MUDr. Kurial), nebo záchrana ruky po úplné amputaci u 11leté dívky se současným poraněním pánve (prim. MUDr. Mařík). Tým dále provedl replantaci celého prstu u 15měsíčního dítěte (MUDr. Kurial), replantaci nohy nad kotníkem </w:t>
      </w:r>
      <w:r>
        <w:rPr>
          <w:rFonts w:asciiTheme="minorHAnsi" w:hAnsiTheme="minorHAnsi" w:cstheme="minorHAnsi"/>
          <w:sz w:val="22"/>
          <w:szCs w:val="22"/>
        </w:rPr>
        <w:br/>
      </w:r>
      <w:r w:rsidRPr="008A6D90">
        <w:rPr>
          <w:rFonts w:asciiTheme="minorHAnsi" w:hAnsiTheme="minorHAnsi" w:cstheme="minorHAnsi"/>
          <w:sz w:val="22"/>
          <w:szCs w:val="22"/>
        </w:rPr>
        <w:t>u mladého muže (prim. MUDr. Mařík) nebo v jeden den replantace prstů u dvou různých pacientů (MUDr. Votruba).</w:t>
      </w:r>
    </w:p>
    <w:p w14:paraId="3FAACB13" w14:textId="6606146A" w:rsidR="008A6D90" w:rsidRPr="008A6D90" w:rsidRDefault="008A6D90" w:rsidP="008A6D9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A6D90">
        <w:rPr>
          <w:rFonts w:asciiTheme="minorHAnsi" w:hAnsiTheme="minorHAnsi" w:cstheme="minorHAnsi"/>
          <w:sz w:val="22"/>
          <w:szCs w:val="22"/>
        </w:rPr>
        <w:t xml:space="preserve">Replantační tým tvoří od roku 1995 prim. MUDr. Vladimír Mařík, od roku 2001 MUDr. </w:t>
      </w:r>
      <w:r w:rsidR="00B94746">
        <w:rPr>
          <w:rFonts w:asciiTheme="minorHAnsi" w:hAnsiTheme="minorHAnsi" w:cstheme="minorHAnsi"/>
          <w:sz w:val="22"/>
          <w:szCs w:val="22"/>
        </w:rPr>
        <w:t>Pavel</w:t>
      </w:r>
      <w:r w:rsidRPr="008A6D90">
        <w:rPr>
          <w:rFonts w:asciiTheme="minorHAnsi" w:hAnsiTheme="minorHAnsi" w:cstheme="minorHAnsi"/>
          <w:sz w:val="22"/>
          <w:szCs w:val="22"/>
        </w:rPr>
        <w:t xml:space="preserve"> Kurial, od roku 2015 MUDr. </w:t>
      </w:r>
      <w:r w:rsidR="00D63E0E">
        <w:rPr>
          <w:rFonts w:asciiTheme="minorHAnsi" w:hAnsiTheme="minorHAnsi" w:cstheme="minorHAnsi"/>
          <w:sz w:val="22"/>
          <w:szCs w:val="22"/>
        </w:rPr>
        <w:t>Tomáš</w:t>
      </w:r>
      <w:r w:rsidR="00D63E0E" w:rsidRPr="008A6D90">
        <w:rPr>
          <w:rFonts w:asciiTheme="minorHAnsi" w:hAnsiTheme="minorHAnsi" w:cstheme="minorHAnsi"/>
          <w:sz w:val="22"/>
          <w:szCs w:val="22"/>
        </w:rPr>
        <w:t xml:space="preserve"> </w:t>
      </w:r>
      <w:r w:rsidRPr="008A6D90">
        <w:rPr>
          <w:rFonts w:asciiTheme="minorHAnsi" w:hAnsiTheme="minorHAnsi" w:cstheme="minorHAnsi"/>
          <w:sz w:val="22"/>
          <w:szCs w:val="22"/>
        </w:rPr>
        <w:t xml:space="preserve">Votruba a od loňského roku MUDr. </w:t>
      </w:r>
      <w:r w:rsidR="00D63E0E">
        <w:rPr>
          <w:rFonts w:asciiTheme="minorHAnsi" w:hAnsiTheme="minorHAnsi" w:cstheme="minorHAnsi"/>
          <w:sz w:val="22"/>
          <w:szCs w:val="22"/>
        </w:rPr>
        <w:t>Petr</w:t>
      </w:r>
      <w:r w:rsidRPr="008A6D90">
        <w:rPr>
          <w:rFonts w:asciiTheme="minorHAnsi" w:hAnsiTheme="minorHAnsi" w:cstheme="minorHAnsi"/>
          <w:sz w:val="22"/>
          <w:szCs w:val="22"/>
        </w:rPr>
        <w:t xml:space="preserve"> Vodička. Řadu let tým doplňoval také MUDr. </w:t>
      </w:r>
      <w:r w:rsidR="00D63E0E">
        <w:rPr>
          <w:rFonts w:asciiTheme="minorHAnsi" w:hAnsiTheme="minorHAnsi" w:cstheme="minorHAnsi"/>
          <w:sz w:val="22"/>
          <w:szCs w:val="22"/>
        </w:rPr>
        <w:t>Jan</w:t>
      </w:r>
      <w:r w:rsidRPr="008A6D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6D90">
        <w:rPr>
          <w:rFonts w:asciiTheme="minorHAnsi" w:hAnsiTheme="minorHAnsi" w:cstheme="minorHAnsi"/>
          <w:sz w:val="22"/>
          <w:szCs w:val="22"/>
        </w:rPr>
        <w:t>Kasper</w:t>
      </w:r>
      <w:proofErr w:type="spellEnd"/>
      <w:r w:rsidRPr="008A6D90">
        <w:rPr>
          <w:rFonts w:asciiTheme="minorHAnsi" w:hAnsiTheme="minorHAnsi" w:cstheme="minorHAnsi"/>
          <w:sz w:val="22"/>
          <w:szCs w:val="22"/>
        </w:rPr>
        <w:t>, který oddělení opustil v roce 2024. Další lékaři z oddělení plastické chirurgie se postupně specializují a připravují.</w:t>
      </w:r>
    </w:p>
    <w:p w14:paraId="163D7411" w14:textId="2CB490C7" w:rsidR="008A6D90" w:rsidRPr="008A6D90" w:rsidRDefault="008A6D90" w:rsidP="008A6D9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A6D90">
        <w:rPr>
          <w:rFonts w:asciiTheme="minorHAnsi" w:hAnsiTheme="minorHAnsi" w:cstheme="minorHAnsi"/>
          <w:sz w:val="22"/>
          <w:szCs w:val="22"/>
        </w:rPr>
        <w:t>Zákulisí těchto výkonů je plné zajímavostí – operační mikroskop má hodnotu srovnatelnou s dobře vybaveným</w:t>
      </w:r>
      <w:r>
        <w:rPr>
          <w:rFonts w:asciiTheme="minorHAnsi" w:hAnsiTheme="minorHAnsi" w:cstheme="minorHAnsi"/>
          <w:sz w:val="22"/>
          <w:szCs w:val="22"/>
        </w:rPr>
        <w:t xml:space="preserve"> luxusním</w:t>
      </w:r>
      <w:r w:rsidRPr="008A6D90">
        <w:rPr>
          <w:rFonts w:asciiTheme="minorHAnsi" w:hAnsiTheme="minorHAnsi" w:cstheme="minorHAnsi"/>
          <w:sz w:val="22"/>
          <w:szCs w:val="22"/>
        </w:rPr>
        <w:t xml:space="preserve"> sportovním vozem, každý mikrochirurgický nástroj stojí tisíce korun </w:t>
      </w:r>
      <w:r>
        <w:rPr>
          <w:rFonts w:asciiTheme="minorHAnsi" w:hAnsiTheme="minorHAnsi" w:cstheme="minorHAnsi"/>
          <w:sz w:val="22"/>
          <w:szCs w:val="22"/>
        </w:rPr>
        <w:br/>
      </w:r>
      <w:r w:rsidRPr="008A6D90">
        <w:rPr>
          <w:rFonts w:asciiTheme="minorHAnsi" w:hAnsiTheme="minorHAnsi" w:cstheme="minorHAnsi"/>
          <w:sz w:val="22"/>
          <w:szCs w:val="22"/>
        </w:rPr>
        <w:t xml:space="preserve">a jednorázová šicí vlákna o délce 13 cm s jehlou o délce 3 mm stojí téměř tisíc korun. Pokud </w:t>
      </w:r>
      <w:r w:rsidR="00F13FDC">
        <w:rPr>
          <w:rFonts w:asciiTheme="minorHAnsi" w:hAnsiTheme="minorHAnsi" w:cstheme="minorHAnsi"/>
          <w:sz w:val="22"/>
          <w:szCs w:val="22"/>
        </w:rPr>
        <w:t xml:space="preserve">nástroj </w:t>
      </w:r>
      <w:r w:rsidR="00F13FDC">
        <w:rPr>
          <w:rFonts w:asciiTheme="minorHAnsi" w:hAnsiTheme="minorHAnsi" w:cstheme="minorHAnsi"/>
          <w:sz w:val="22"/>
          <w:szCs w:val="22"/>
        </w:rPr>
        <w:lastRenderedPageBreak/>
        <w:t>spadne na zem</w:t>
      </w:r>
      <w:r w:rsidRPr="008A6D90">
        <w:rPr>
          <w:rFonts w:asciiTheme="minorHAnsi" w:hAnsiTheme="minorHAnsi" w:cstheme="minorHAnsi"/>
          <w:sz w:val="22"/>
          <w:szCs w:val="22"/>
        </w:rPr>
        <w:t>, j</w:t>
      </w:r>
      <w:r w:rsidR="00F13FDC">
        <w:rPr>
          <w:rFonts w:asciiTheme="minorHAnsi" w:hAnsiTheme="minorHAnsi" w:cstheme="minorHAnsi"/>
          <w:sz w:val="22"/>
          <w:szCs w:val="22"/>
        </w:rPr>
        <w:t>e</w:t>
      </w:r>
      <w:r w:rsidRPr="008A6D90">
        <w:rPr>
          <w:rFonts w:asciiTheme="minorHAnsi" w:hAnsiTheme="minorHAnsi" w:cstheme="minorHAnsi"/>
          <w:sz w:val="22"/>
          <w:szCs w:val="22"/>
        </w:rPr>
        <w:t xml:space="preserve"> zpravidla zničen. A když vlákno vypadne z nástroje, najít ho vyžaduje nejen trpělivost, ale i velmi dobrý zrak – okem je totiž téměř neviditelné.</w:t>
      </w:r>
    </w:p>
    <w:p w14:paraId="1654F3AB" w14:textId="124A04FF" w:rsidR="008A6D90" w:rsidRDefault="008A6D90" w:rsidP="008A6D9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8A6D90">
        <w:rPr>
          <w:rFonts w:asciiTheme="minorHAnsi" w:hAnsiTheme="minorHAnsi" w:cstheme="minorHAnsi"/>
          <w:sz w:val="22"/>
          <w:szCs w:val="22"/>
        </w:rPr>
        <w:t>„</w:t>
      </w:r>
      <w:r w:rsidRPr="008A6D90">
        <w:rPr>
          <w:rFonts w:asciiTheme="minorHAnsi" w:hAnsiTheme="minorHAnsi" w:cstheme="minorHAnsi"/>
          <w:i/>
          <w:iCs/>
          <w:sz w:val="22"/>
          <w:szCs w:val="22"/>
        </w:rPr>
        <w:t xml:space="preserve">Na konci takové operace, často po </w:t>
      </w:r>
      <w:r w:rsidR="00F13FDC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8A6D90">
        <w:rPr>
          <w:rFonts w:asciiTheme="minorHAnsi" w:hAnsiTheme="minorHAnsi" w:cstheme="minorHAnsi"/>
          <w:i/>
          <w:iCs/>
          <w:sz w:val="22"/>
          <w:szCs w:val="22"/>
        </w:rPr>
        <w:t xml:space="preserve"> i více hodinách, si odnášíme úžasný pocit – že jsme zlepšili trvale osud člověka. A pak už nás často čeká další den plný operací. </w:t>
      </w:r>
      <w:r w:rsidR="00F13FDC">
        <w:rPr>
          <w:rFonts w:asciiTheme="minorHAnsi" w:hAnsiTheme="minorHAnsi" w:cstheme="minorHAnsi"/>
          <w:i/>
          <w:iCs/>
          <w:sz w:val="22"/>
          <w:szCs w:val="22"/>
        </w:rPr>
        <w:t xml:space="preserve">Klíčových je prvních sedm dnů, </w:t>
      </w:r>
      <w:r w:rsidRPr="008A6D90">
        <w:rPr>
          <w:rFonts w:asciiTheme="minorHAnsi" w:hAnsiTheme="minorHAnsi" w:cstheme="minorHAnsi"/>
          <w:i/>
          <w:iCs/>
          <w:sz w:val="22"/>
          <w:szCs w:val="22"/>
        </w:rPr>
        <w:t>kdy hrozí ucpání cév krevní sraženinou</w:t>
      </w:r>
      <w:r w:rsidR="00F13FDC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8A6D90">
        <w:rPr>
          <w:rFonts w:asciiTheme="minorHAnsi" w:hAnsiTheme="minorHAnsi" w:cstheme="minorHAnsi"/>
          <w:i/>
          <w:iCs/>
          <w:sz w:val="22"/>
          <w:szCs w:val="22"/>
        </w:rPr>
        <w:t xml:space="preserve"> Pokud je pacient po týdnu v pořádku, víme, že to celé stálo za to</w:t>
      </w:r>
      <w:r w:rsidRPr="008A6D90">
        <w:rPr>
          <w:rFonts w:asciiTheme="minorHAnsi" w:hAnsiTheme="minorHAnsi" w:cstheme="minorHAnsi"/>
          <w:sz w:val="22"/>
          <w:szCs w:val="22"/>
        </w:rPr>
        <w:t xml:space="preserve">,“ </w:t>
      </w:r>
      <w:r w:rsidR="00D63E0E">
        <w:rPr>
          <w:rFonts w:asciiTheme="minorHAnsi" w:hAnsiTheme="minorHAnsi" w:cstheme="minorHAnsi"/>
          <w:sz w:val="22"/>
          <w:szCs w:val="22"/>
        </w:rPr>
        <w:t xml:space="preserve">doplňuje </w:t>
      </w:r>
      <w:r w:rsidRPr="008A6D90">
        <w:rPr>
          <w:rFonts w:asciiTheme="minorHAnsi" w:hAnsiTheme="minorHAnsi" w:cstheme="minorHAnsi"/>
          <w:sz w:val="22"/>
          <w:szCs w:val="22"/>
        </w:rPr>
        <w:t>prim. MUDr. Vladimír Mařík.</w:t>
      </w:r>
    </w:p>
    <w:p w14:paraId="69FC5964" w14:textId="77308FD1" w:rsidR="00D63E0E" w:rsidRPr="008A6D90" w:rsidRDefault="00D63E0E" w:rsidP="008A6D90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B94746">
        <w:rPr>
          <w:rFonts w:asciiTheme="minorHAnsi" w:hAnsiTheme="minorHAnsi" w:cstheme="minorHAnsi"/>
          <w:i/>
          <w:iCs/>
          <w:sz w:val="22"/>
          <w:szCs w:val="22"/>
        </w:rPr>
        <w:t xml:space="preserve">„Replantační výkony jsou s ohledem na celkový počet operací prováděných v naší nemocnici </w:t>
      </w:r>
      <w:r w:rsidR="000C72DD" w:rsidRPr="00B94746">
        <w:rPr>
          <w:rFonts w:asciiTheme="minorHAnsi" w:hAnsiTheme="minorHAnsi" w:cstheme="minorHAnsi"/>
          <w:i/>
          <w:iCs/>
          <w:sz w:val="22"/>
          <w:szCs w:val="22"/>
        </w:rPr>
        <w:t>vzácnější</w:t>
      </w:r>
      <w:r w:rsidRPr="00B94746">
        <w:rPr>
          <w:rFonts w:asciiTheme="minorHAnsi" w:hAnsiTheme="minorHAnsi" w:cstheme="minorHAnsi"/>
          <w:i/>
          <w:iCs/>
          <w:sz w:val="22"/>
          <w:szCs w:val="22"/>
        </w:rPr>
        <w:t>, z pohledu pacientů však zcela zásadní. Záchrana zdánlivě malé části těla má totiž dopad do fungování pacienta v</w:t>
      </w:r>
      <w:r w:rsidR="000C72DD" w:rsidRPr="00B94746">
        <w:rPr>
          <w:rFonts w:asciiTheme="minorHAnsi" w:hAnsiTheme="minorHAnsi" w:cstheme="minorHAnsi"/>
          <w:i/>
          <w:iCs/>
          <w:sz w:val="22"/>
          <w:szCs w:val="22"/>
        </w:rPr>
        <w:t xml:space="preserve"> jeho </w:t>
      </w:r>
      <w:r w:rsidRPr="00B94746">
        <w:rPr>
          <w:rFonts w:asciiTheme="minorHAnsi" w:hAnsiTheme="minorHAnsi" w:cstheme="minorHAnsi"/>
          <w:i/>
          <w:iCs/>
          <w:sz w:val="22"/>
          <w:szCs w:val="22"/>
        </w:rPr>
        <w:t xml:space="preserve">dalším životě, jak pracovním, tak </w:t>
      </w:r>
      <w:r w:rsidR="000C72DD" w:rsidRPr="00B94746">
        <w:rPr>
          <w:rFonts w:asciiTheme="minorHAnsi" w:hAnsiTheme="minorHAnsi" w:cstheme="minorHAnsi"/>
          <w:i/>
          <w:iCs/>
          <w:sz w:val="22"/>
          <w:szCs w:val="22"/>
        </w:rPr>
        <w:t xml:space="preserve">i </w:t>
      </w:r>
      <w:r w:rsidRPr="00B94746">
        <w:rPr>
          <w:rFonts w:asciiTheme="minorHAnsi" w:hAnsiTheme="minorHAnsi" w:cstheme="minorHAnsi"/>
          <w:i/>
          <w:iCs/>
          <w:sz w:val="22"/>
          <w:szCs w:val="22"/>
        </w:rPr>
        <w:t>osobním</w:t>
      </w:r>
      <w:r w:rsidR="000C72DD" w:rsidRPr="00B94746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0C72DD">
        <w:rPr>
          <w:rFonts w:asciiTheme="minorHAnsi" w:hAnsiTheme="minorHAnsi" w:cstheme="minorHAnsi"/>
          <w:i/>
          <w:iCs/>
          <w:sz w:val="22"/>
          <w:szCs w:val="22"/>
        </w:rPr>
        <w:t>Klíčový</w:t>
      </w:r>
      <w:r w:rsidR="000C72DD" w:rsidRPr="00B94746">
        <w:rPr>
          <w:rFonts w:asciiTheme="minorHAnsi" w:hAnsiTheme="minorHAnsi" w:cstheme="minorHAnsi"/>
          <w:i/>
          <w:iCs/>
          <w:sz w:val="22"/>
          <w:szCs w:val="22"/>
        </w:rPr>
        <w:t xml:space="preserve"> je i vliv na psychiku pacientů a </w:t>
      </w:r>
      <w:r w:rsidR="000C72DD">
        <w:rPr>
          <w:rFonts w:asciiTheme="minorHAnsi" w:hAnsiTheme="minorHAnsi" w:cstheme="minorHAnsi"/>
          <w:i/>
          <w:iCs/>
          <w:sz w:val="22"/>
          <w:szCs w:val="22"/>
        </w:rPr>
        <w:t>tím i jejich</w:t>
      </w:r>
      <w:r w:rsidR="000C72DD" w:rsidRPr="00B94746">
        <w:rPr>
          <w:rFonts w:asciiTheme="minorHAnsi" w:hAnsiTheme="minorHAnsi" w:cstheme="minorHAnsi"/>
          <w:i/>
          <w:iCs/>
          <w:sz w:val="22"/>
          <w:szCs w:val="22"/>
        </w:rPr>
        <w:t xml:space="preserve"> celkové zotavení po úrazu,“</w:t>
      </w:r>
      <w:r w:rsidR="000C72DD">
        <w:rPr>
          <w:rFonts w:asciiTheme="minorHAnsi" w:hAnsiTheme="minorHAnsi" w:cstheme="minorHAnsi"/>
          <w:sz w:val="22"/>
          <w:szCs w:val="22"/>
        </w:rPr>
        <w:t xml:space="preserve"> uzavírá generální ředitel Nemocnice České Budějovice MUDr. Ing. Michal Šnorek, Ph.D.</w:t>
      </w:r>
    </w:p>
    <w:sectPr w:rsidR="00D63E0E" w:rsidRPr="008A6D90" w:rsidSect="00E5791A">
      <w:headerReference w:type="default" r:id="rId7"/>
      <w:pgSz w:w="11906" w:h="16838"/>
      <w:pgMar w:top="709" w:right="1417" w:bottom="1134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8725" w14:textId="77777777" w:rsidR="00682B50" w:rsidRDefault="00682B50">
      <w:pPr>
        <w:spacing w:after="0" w:line="240" w:lineRule="auto"/>
      </w:pPr>
      <w:r>
        <w:separator/>
      </w:r>
    </w:p>
  </w:endnote>
  <w:endnote w:type="continuationSeparator" w:id="0">
    <w:p w14:paraId="4C6F5312" w14:textId="77777777" w:rsidR="00682B50" w:rsidRDefault="0068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35C6" w14:textId="77777777" w:rsidR="00682B50" w:rsidRDefault="00682B50">
      <w:pPr>
        <w:spacing w:after="0" w:line="240" w:lineRule="auto"/>
      </w:pPr>
      <w:r>
        <w:separator/>
      </w:r>
    </w:p>
  </w:footnote>
  <w:footnote w:type="continuationSeparator" w:id="0">
    <w:p w14:paraId="2B899B57" w14:textId="77777777" w:rsidR="00682B50" w:rsidRDefault="0068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562A" w14:textId="77777777" w:rsidR="00E65250" w:rsidRDefault="004D61DB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0018491A" w14:textId="77777777" w:rsidR="00E65250" w:rsidRDefault="004D61DB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42FA0"/>
    <w:multiLevelType w:val="multilevel"/>
    <w:tmpl w:val="9A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01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1A"/>
    <w:rsid w:val="000771DA"/>
    <w:rsid w:val="00086E0C"/>
    <w:rsid w:val="000C72DD"/>
    <w:rsid w:val="00223A09"/>
    <w:rsid w:val="002D5339"/>
    <w:rsid w:val="002F7A5F"/>
    <w:rsid w:val="003363A7"/>
    <w:rsid w:val="00336F7D"/>
    <w:rsid w:val="003729DB"/>
    <w:rsid w:val="00395E1E"/>
    <w:rsid w:val="003D5AA1"/>
    <w:rsid w:val="003E11C4"/>
    <w:rsid w:val="00402204"/>
    <w:rsid w:val="004A218C"/>
    <w:rsid w:val="004C54EA"/>
    <w:rsid w:val="004D61DB"/>
    <w:rsid w:val="004F5A68"/>
    <w:rsid w:val="00641689"/>
    <w:rsid w:val="00682B50"/>
    <w:rsid w:val="00843B7D"/>
    <w:rsid w:val="008A6D90"/>
    <w:rsid w:val="00912E01"/>
    <w:rsid w:val="00973AC8"/>
    <w:rsid w:val="009A0BD9"/>
    <w:rsid w:val="00A77232"/>
    <w:rsid w:val="00B94746"/>
    <w:rsid w:val="00BC59AA"/>
    <w:rsid w:val="00BF3B55"/>
    <w:rsid w:val="00D41A2C"/>
    <w:rsid w:val="00D63E0E"/>
    <w:rsid w:val="00DC2F2A"/>
    <w:rsid w:val="00DE2D0A"/>
    <w:rsid w:val="00E5791A"/>
    <w:rsid w:val="00E65250"/>
    <w:rsid w:val="00E84093"/>
    <w:rsid w:val="00F12570"/>
    <w:rsid w:val="00F13FDC"/>
    <w:rsid w:val="00F362A5"/>
    <w:rsid w:val="00F47AF9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B6F3"/>
  <w15:docId w15:val="{009D85B4-F669-46F0-9B76-B711C3F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91A"/>
  </w:style>
  <w:style w:type="paragraph" w:styleId="Nadpis1">
    <w:name w:val="heading 1"/>
    <w:basedOn w:val="Normln"/>
    <w:next w:val="Normln"/>
    <w:link w:val="Nadpis1Char"/>
    <w:uiPriority w:val="9"/>
    <w:qFormat/>
    <w:rsid w:val="00E5791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7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579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91A"/>
  </w:style>
  <w:style w:type="paragraph" w:styleId="Zpat">
    <w:name w:val="footer"/>
    <w:basedOn w:val="Normln"/>
    <w:link w:val="Zpat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91A"/>
  </w:style>
  <w:style w:type="character" w:styleId="Hypertextovodkaz">
    <w:name w:val="Hyperlink"/>
    <w:basedOn w:val="Standardnpsmoodstavce"/>
    <w:uiPriority w:val="99"/>
    <w:unhideWhenUsed/>
    <w:rsid w:val="00E5791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5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59AA"/>
    <w:rPr>
      <w:b/>
      <w:bCs/>
    </w:rPr>
  </w:style>
  <w:style w:type="character" w:styleId="Zdraznn">
    <w:name w:val="Emphasis"/>
    <w:basedOn w:val="Standardnpsmoodstavce"/>
    <w:uiPriority w:val="20"/>
    <w:qFormat/>
    <w:rsid w:val="00BC59AA"/>
    <w:rPr>
      <w:i/>
      <w:iCs/>
    </w:rPr>
  </w:style>
  <w:style w:type="paragraph" w:styleId="Revize">
    <w:name w:val="Revision"/>
    <w:hidden/>
    <w:uiPriority w:val="99"/>
    <w:semiHidden/>
    <w:rsid w:val="00D63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C. Budejovice, a.s.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Dubská</dc:creator>
  <cp:keywords/>
  <dc:description/>
  <cp:lastModifiedBy>Bc. Iva Nováková MBA</cp:lastModifiedBy>
  <cp:revision>2</cp:revision>
  <dcterms:created xsi:type="dcterms:W3CDTF">2025-03-31T07:02:00Z</dcterms:created>
  <dcterms:modified xsi:type="dcterms:W3CDTF">2025-03-31T07:02:00Z</dcterms:modified>
</cp:coreProperties>
</file>