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B8" w:rsidRDefault="00766EB8" w:rsidP="00766EB8">
      <w:pPr>
        <w:pStyle w:val="Zhlav"/>
        <w:spacing w:before="480" w:after="480"/>
        <w:jc w:val="right"/>
      </w:pPr>
      <w:r>
        <w:t xml:space="preserve">Dne </w:t>
      </w:r>
      <w:r w:rsidR="00875C0A">
        <w:t>2</w:t>
      </w:r>
      <w:r w:rsidR="00D90985">
        <w:t>9</w:t>
      </w:r>
      <w:r>
        <w:t xml:space="preserve">. </w:t>
      </w:r>
      <w:r w:rsidR="00875C0A">
        <w:t>listopadu</w:t>
      </w:r>
      <w:r>
        <w:t xml:space="preserve"> 202</w:t>
      </w:r>
      <w:r w:rsidR="00D90985">
        <w:t>2</w:t>
      </w:r>
      <w:r>
        <w:t xml:space="preserve"> </w:t>
      </w:r>
      <w:r w:rsidR="006F3C29">
        <w:t>v</w:t>
      </w:r>
      <w:r w:rsidR="006D3D04">
        <w:t> Českých Budějovicích</w:t>
      </w:r>
    </w:p>
    <w:p w:rsidR="006D3D04" w:rsidRPr="00E10EB3" w:rsidRDefault="00D90985" w:rsidP="006D3D04">
      <w:pPr>
        <w:shd w:val="clear" w:color="auto" w:fill="FFFFFF"/>
        <w:spacing w:after="150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N</w:t>
      </w:r>
      <w:r w:rsidR="00BD7068">
        <w:rPr>
          <w:rFonts w:cstheme="minorHAnsi"/>
          <w:b/>
          <w:sz w:val="32"/>
          <w:szCs w:val="32"/>
        </w:rPr>
        <w:t xml:space="preserve">emocnice České Budějovice </w:t>
      </w:r>
      <w:r>
        <w:rPr>
          <w:rFonts w:cstheme="minorHAnsi"/>
          <w:b/>
          <w:sz w:val="32"/>
          <w:szCs w:val="32"/>
        </w:rPr>
        <w:t xml:space="preserve">vyhrála </w:t>
      </w:r>
      <w:r w:rsidR="00BD7068">
        <w:rPr>
          <w:rFonts w:cstheme="minorHAnsi"/>
          <w:b/>
          <w:sz w:val="32"/>
          <w:szCs w:val="32"/>
        </w:rPr>
        <w:t xml:space="preserve">již potřetí za sebou </w:t>
      </w:r>
      <w:r>
        <w:rPr>
          <w:rFonts w:cstheme="minorHAnsi"/>
          <w:b/>
          <w:sz w:val="32"/>
          <w:szCs w:val="32"/>
        </w:rPr>
        <w:t>v žebříčku českých nemocnic</w:t>
      </w:r>
      <w:r w:rsidR="00BD7068">
        <w:rPr>
          <w:rFonts w:cstheme="minorHAnsi"/>
          <w:b/>
          <w:sz w:val="32"/>
          <w:szCs w:val="32"/>
        </w:rPr>
        <w:t xml:space="preserve"> v anketě NEJLEPŠÍ NEMOCNICE 2022</w:t>
      </w:r>
      <w:r>
        <w:rPr>
          <w:rFonts w:cstheme="minorHAnsi"/>
          <w:b/>
          <w:sz w:val="32"/>
          <w:szCs w:val="32"/>
        </w:rPr>
        <w:t xml:space="preserve"> </w:t>
      </w:r>
    </w:p>
    <w:p w:rsidR="006D3D04" w:rsidRDefault="00B078E2" w:rsidP="003D0298">
      <w:pPr>
        <w:pStyle w:val="Bezmezer"/>
        <w:jc w:val="both"/>
        <w:rPr>
          <w:b/>
          <w:bCs/>
          <w:sz w:val="24"/>
          <w:szCs w:val="24"/>
        </w:rPr>
      </w:pPr>
      <w:r w:rsidRPr="00B078E2">
        <w:rPr>
          <w:b/>
          <w:bCs/>
          <w:sz w:val="24"/>
          <w:szCs w:val="24"/>
        </w:rPr>
        <w:t xml:space="preserve">Organizace HealthCare Institute o.p.s. </w:t>
      </w:r>
      <w:r>
        <w:rPr>
          <w:b/>
          <w:bCs/>
          <w:sz w:val="24"/>
          <w:szCs w:val="24"/>
        </w:rPr>
        <w:t>vyhlásila v úterý 2</w:t>
      </w:r>
      <w:r w:rsidR="00D90985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 listopadu 202</w:t>
      </w:r>
      <w:r w:rsidR="00D90985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</w:t>
      </w:r>
      <w:r w:rsidRPr="00B078E2">
        <w:rPr>
          <w:b/>
          <w:bCs/>
          <w:sz w:val="24"/>
          <w:szCs w:val="24"/>
        </w:rPr>
        <w:t xml:space="preserve">výsledky </w:t>
      </w:r>
      <w:r>
        <w:rPr>
          <w:b/>
          <w:bCs/>
          <w:sz w:val="24"/>
          <w:szCs w:val="24"/>
        </w:rPr>
        <w:br/>
      </w:r>
      <w:r w:rsidRPr="00B078E2">
        <w:rPr>
          <w:b/>
          <w:bCs/>
          <w:sz w:val="24"/>
          <w:szCs w:val="24"/>
        </w:rPr>
        <w:t>1</w:t>
      </w:r>
      <w:r w:rsidR="00D90985">
        <w:rPr>
          <w:b/>
          <w:bCs/>
          <w:sz w:val="24"/>
          <w:szCs w:val="24"/>
        </w:rPr>
        <w:t>7.</w:t>
      </w:r>
      <w:r w:rsidRPr="00B078E2">
        <w:rPr>
          <w:b/>
          <w:bCs/>
          <w:sz w:val="24"/>
          <w:szCs w:val="24"/>
        </w:rPr>
        <w:t xml:space="preserve"> ročníku celostátního projektu „Nemocnice ČR 202</w:t>
      </w:r>
      <w:r w:rsidR="00D90985">
        <w:rPr>
          <w:b/>
          <w:bCs/>
          <w:sz w:val="24"/>
          <w:szCs w:val="24"/>
        </w:rPr>
        <w:t>2</w:t>
      </w:r>
      <w:r w:rsidRPr="00B078E2">
        <w:rPr>
          <w:b/>
          <w:bCs/>
          <w:sz w:val="24"/>
          <w:szCs w:val="24"/>
        </w:rPr>
        <w:t>“, který byl realizován v ob</w:t>
      </w:r>
      <w:r>
        <w:rPr>
          <w:b/>
          <w:bCs/>
          <w:sz w:val="24"/>
          <w:szCs w:val="24"/>
        </w:rPr>
        <w:t xml:space="preserve">dobí od 1. února do 31. srpna. Do projektu </w:t>
      </w:r>
      <w:r w:rsidRPr="00B078E2">
        <w:rPr>
          <w:b/>
          <w:bCs/>
          <w:sz w:val="24"/>
          <w:szCs w:val="24"/>
        </w:rPr>
        <w:t>bylo zapojeno 1</w:t>
      </w:r>
      <w:r w:rsidR="002F0B6B">
        <w:rPr>
          <w:b/>
          <w:bCs/>
          <w:sz w:val="24"/>
          <w:szCs w:val="24"/>
        </w:rPr>
        <w:t>48</w:t>
      </w:r>
      <w:r w:rsidRPr="00B078E2">
        <w:rPr>
          <w:b/>
          <w:bCs/>
          <w:sz w:val="24"/>
          <w:szCs w:val="24"/>
        </w:rPr>
        <w:t xml:space="preserve"> nemocnic s akutními lůžky z celé České republiky. </w:t>
      </w:r>
    </w:p>
    <w:p w:rsidR="004F757B" w:rsidRDefault="004F757B" w:rsidP="006D3D04"/>
    <w:p w:rsidR="004F58FA" w:rsidRDefault="005B34DD" w:rsidP="00244DA5">
      <w:pPr>
        <w:spacing w:afterLines="160"/>
        <w:jc w:val="both"/>
        <w:rPr>
          <w:rFonts w:ascii="Calibri" w:hAnsi="Calibri"/>
        </w:rPr>
      </w:pPr>
      <w:r>
        <w:t xml:space="preserve">Cílem ankety je sestavit žebříček nemocnic České republiky dle míry bezpečnosti a také spokojenosti pacientů a zaměstnanců. Vyhodnocení projektu probíhá za pomoci strukturovaných postupů vycházejících z metodiky strategického nástroje pro měření výkonnosti organizací – </w:t>
      </w:r>
      <w:proofErr w:type="spellStart"/>
      <w:r>
        <w:t>Balanced</w:t>
      </w:r>
      <w:proofErr w:type="spellEnd"/>
      <w:r>
        <w:t xml:space="preserve"> </w:t>
      </w:r>
      <w:proofErr w:type="spellStart"/>
      <w:r>
        <w:t>Scorecard</w:t>
      </w:r>
      <w:proofErr w:type="spellEnd"/>
      <w:r>
        <w:t>.</w:t>
      </w:r>
      <w:r w:rsidR="004F58FA">
        <w:t xml:space="preserve"> </w:t>
      </w:r>
      <w:r w:rsidR="004F58FA">
        <w:rPr>
          <w:rFonts w:ascii="Calibri" w:hAnsi="Calibri"/>
        </w:rPr>
        <w:t>V roce 202</w:t>
      </w:r>
      <w:r w:rsidR="00BD7068">
        <w:rPr>
          <w:rFonts w:ascii="Calibri" w:hAnsi="Calibri"/>
        </w:rPr>
        <w:t>2</w:t>
      </w:r>
      <w:r w:rsidR="004F58FA">
        <w:rPr>
          <w:rFonts w:ascii="Calibri" w:hAnsi="Calibri"/>
        </w:rPr>
        <w:t xml:space="preserve"> do tohoto průzkumu zapojilo přes </w:t>
      </w:r>
      <w:r w:rsidR="004F58FA" w:rsidRPr="00AE2A60">
        <w:rPr>
          <w:rFonts w:ascii="Calibri" w:hAnsi="Calibri"/>
        </w:rPr>
        <w:t>85 tisíc respondentů</w:t>
      </w:r>
      <w:r w:rsidR="004F58FA">
        <w:rPr>
          <w:rFonts w:ascii="Calibri" w:hAnsi="Calibri"/>
        </w:rPr>
        <w:t xml:space="preserve"> z celé České republiky.</w:t>
      </w:r>
    </w:p>
    <w:p w:rsidR="002F0B6B" w:rsidRDefault="00E67DE6" w:rsidP="00244DA5">
      <w:pPr>
        <w:spacing w:afterLines="160"/>
        <w:jc w:val="both"/>
        <w:rPr>
          <w:rFonts w:ascii="Calibri" w:hAnsi="Calibri"/>
        </w:rPr>
      </w:pPr>
      <w:r>
        <w:rPr>
          <w:rFonts w:ascii="Calibri" w:hAnsi="Calibri"/>
        </w:rPr>
        <w:t xml:space="preserve">Nemocnice České Budějovice, a.s. vyhrála v roce 2022 </w:t>
      </w:r>
      <w:r w:rsidR="002F0B6B">
        <w:rPr>
          <w:rFonts w:ascii="Calibri" w:hAnsi="Calibri"/>
        </w:rPr>
        <w:t xml:space="preserve">mezi nefakultními nemocnicemi </w:t>
      </w:r>
      <w:r>
        <w:rPr>
          <w:rFonts w:ascii="Calibri" w:hAnsi="Calibri"/>
        </w:rPr>
        <w:t>hned ve</w:t>
      </w:r>
      <w:r w:rsidR="00BD7068">
        <w:rPr>
          <w:rFonts w:ascii="Calibri" w:hAnsi="Calibri"/>
        </w:rPr>
        <w:t xml:space="preserve"> dvou</w:t>
      </w:r>
      <w:r>
        <w:rPr>
          <w:rFonts w:ascii="Calibri" w:hAnsi="Calibri"/>
        </w:rPr>
        <w:t xml:space="preserve"> kategoriích,</w:t>
      </w:r>
      <w:r w:rsidR="002F0B6B">
        <w:rPr>
          <w:rFonts w:ascii="Calibri" w:hAnsi="Calibri"/>
        </w:rPr>
        <w:t xml:space="preserve"> a to v hodnocení </w:t>
      </w:r>
      <w:r>
        <w:rPr>
          <w:rFonts w:ascii="Calibri" w:hAnsi="Calibri"/>
        </w:rPr>
        <w:t>finanční</w:t>
      </w:r>
      <w:r w:rsidR="002F0B6B">
        <w:rPr>
          <w:rFonts w:ascii="Calibri" w:hAnsi="Calibri"/>
        </w:rPr>
        <w:t>ho</w:t>
      </w:r>
      <w:r>
        <w:rPr>
          <w:rFonts w:ascii="Calibri" w:hAnsi="Calibri"/>
        </w:rPr>
        <w:t xml:space="preserve"> zdraví </w:t>
      </w:r>
      <w:r w:rsidR="002F0B6B">
        <w:rPr>
          <w:rFonts w:ascii="Calibri" w:hAnsi="Calibri"/>
        </w:rPr>
        <w:t xml:space="preserve">a dále bezpečnosti a spokojenosti </w:t>
      </w:r>
      <w:r>
        <w:rPr>
          <w:rFonts w:ascii="Calibri" w:hAnsi="Calibri"/>
        </w:rPr>
        <w:t>zaměstnanc</w:t>
      </w:r>
      <w:r w:rsidR="002F0B6B">
        <w:rPr>
          <w:rFonts w:ascii="Calibri" w:hAnsi="Calibri"/>
        </w:rPr>
        <w:t>ů</w:t>
      </w:r>
      <w:r w:rsidR="00BD7068">
        <w:rPr>
          <w:rFonts w:ascii="Calibri" w:hAnsi="Calibri"/>
        </w:rPr>
        <w:t xml:space="preserve">. V kategorii </w:t>
      </w:r>
      <w:r w:rsidR="002F0B6B">
        <w:rPr>
          <w:rFonts w:ascii="Calibri" w:hAnsi="Calibri"/>
        </w:rPr>
        <w:t xml:space="preserve">bezpečnosti a spokojenosti </w:t>
      </w:r>
      <w:r w:rsidR="00BD7068">
        <w:rPr>
          <w:rFonts w:ascii="Calibri" w:hAnsi="Calibri"/>
        </w:rPr>
        <w:t>hospitalizovan</w:t>
      </w:r>
      <w:r w:rsidR="002F0B6B">
        <w:rPr>
          <w:rFonts w:ascii="Calibri" w:hAnsi="Calibri"/>
        </w:rPr>
        <w:t>ých</w:t>
      </w:r>
      <w:r w:rsidR="00BD7068">
        <w:rPr>
          <w:rFonts w:ascii="Calibri" w:hAnsi="Calibri"/>
        </w:rPr>
        <w:t xml:space="preserve"> pacient</w:t>
      </w:r>
      <w:r w:rsidR="002F0B6B">
        <w:rPr>
          <w:rFonts w:ascii="Calibri" w:hAnsi="Calibri"/>
        </w:rPr>
        <w:t>ů</w:t>
      </w:r>
      <w:r w:rsidR="00BD7068">
        <w:rPr>
          <w:rFonts w:ascii="Calibri" w:hAnsi="Calibri"/>
        </w:rPr>
        <w:t xml:space="preserve"> obsadila místo druhé. </w:t>
      </w:r>
    </w:p>
    <w:p w:rsidR="004F58FA" w:rsidRPr="00244E8D" w:rsidRDefault="00BD7068" w:rsidP="00244DA5">
      <w:pPr>
        <w:spacing w:afterLines="160"/>
        <w:jc w:val="both"/>
        <w:rPr>
          <w:rFonts w:ascii="Calibri" w:hAnsi="Calibri"/>
        </w:rPr>
      </w:pPr>
      <w:r w:rsidRPr="00BD7068">
        <w:rPr>
          <w:rFonts w:ascii="Calibri" w:hAnsi="Calibri"/>
          <w:b/>
        </w:rPr>
        <w:t xml:space="preserve">Obsazením výše uvedených příček se tak </w:t>
      </w:r>
      <w:r w:rsidR="002F0B6B">
        <w:rPr>
          <w:rFonts w:ascii="Calibri" w:hAnsi="Calibri"/>
          <w:b/>
        </w:rPr>
        <w:t xml:space="preserve">v celkovém hodnocení </w:t>
      </w:r>
      <w:r w:rsidRPr="00BD7068">
        <w:rPr>
          <w:rFonts w:ascii="Calibri" w:hAnsi="Calibri"/>
          <w:b/>
        </w:rPr>
        <w:t>stala NEJLEPŠÍ NEMOCNICÍ ČR v roce 2022</w:t>
      </w:r>
      <w:r w:rsidR="002F0B6B">
        <w:rPr>
          <w:rFonts w:ascii="Calibri" w:hAnsi="Calibri"/>
          <w:b/>
        </w:rPr>
        <w:t xml:space="preserve"> a obhájila tak vítezství ze dvou předchozích let.</w:t>
      </w:r>
    </w:p>
    <w:p w:rsidR="002F0B6B" w:rsidRDefault="002F0B6B" w:rsidP="00AE2A60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„</w:t>
      </w:r>
      <w:r w:rsidRPr="00244DA5">
        <w:rPr>
          <w:rFonts w:cstheme="minorHAnsi"/>
          <w:i/>
        </w:rPr>
        <w:t>Letošním vítezstvím a ziskem titulu NEJLEPŠÍ NEMOCNICE ČR 2022</w:t>
      </w:r>
      <w:r w:rsidR="00AE2A60" w:rsidRPr="00244DA5">
        <w:rPr>
          <w:rFonts w:cstheme="minorHAnsi"/>
          <w:i/>
        </w:rPr>
        <w:t xml:space="preserve">, kterého si velmi vážíme </w:t>
      </w:r>
      <w:r w:rsidR="00A50A19">
        <w:rPr>
          <w:rFonts w:cstheme="minorHAnsi"/>
          <w:i/>
        </w:rPr>
        <w:br/>
      </w:r>
      <w:r w:rsidR="00AE2A60" w:rsidRPr="00244DA5">
        <w:rPr>
          <w:rFonts w:cstheme="minorHAnsi"/>
          <w:i/>
        </w:rPr>
        <w:t>a vnímáme jej jako závazek do dalšího období,</w:t>
      </w:r>
      <w:r w:rsidRPr="00244DA5">
        <w:rPr>
          <w:rFonts w:cstheme="minorHAnsi"/>
          <w:i/>
        </w:rPr>
        <w:t xml:space="preserve"> jsme završili „zlatý hattrick“, pokud mohu použít sportovní terminologii. </w:t>
      </w:r>
      <w:r w:rsidR="00AE2A60" w:rsidRPr="00244DA5">
        <w:rPr>
          <w:rFonts w:cstheme="minorHAnsi"/>
          <w:i/>
        </w:rPr>
        <w:t xml:space="preserve">Podařilo se nám úspěšně přečkat krizové období předchozích let a místo přešlapování na místě jsme více než kdy dříve investovali do zaměstnanců, zdravotnické techniky </w:t>
      </w:r>
      <w:r w:rsidR="00A50A19">
        <w:rPr>
          <w:rFonts w:cstheme="minorHAnsi"/>
          <w:i/>
        </w:rPr>
        <w:br/>
      </w:r>
      <w:r w:rsidR="00AE2A60" w:rsidRPr="00244DA5">
        <w:rPr>
          <w:rFonts w:cstheme="minorHAnsi"/>
          <w:i/>
        </w:rPr>
        <w:t>i staveb v rámci přestavby nemocnice, která vstoupila do své závěrečné fáze s cílem mít v roce 2025 moderní, bezpečnou a kvalitní nemocnici s dostatkem vlídného personálu. To vše jsou nezbytná východiska pro to, aby mohli být spokojení i naši pacienti</w:t>
      </w:r>
      <w:r w:rsidR="00244DA5">
        <w:rPr>
          <w:rFonts w:cstheme="minorHAnsi"/>
          <w:i/>
        </w:rPr>
        <w:t>,</w:t>
      </w:r>
      <w:r>
        <w:rPr>
          <w:rFonts w:cstheme="minorHAnsi"/>
          <w:i/>
        </w:rPr>
        <w:t xml:space="preserve">“ </w:t>
      </w:r>
      <w:r>
        <w:rPr>
          <w:rFonts w:cstheme="minorHAnsi"/>
        </w:rPr>
        <w:t xml:space="preserve">uvedl předseda představenstva Nemocnice České Budějovice, a.s. MUDr. Ing. Michal Šnorek, Ph.D. </w:t>
      </w:r>
    </w:p>
    <w:p w:rsidR="00534BF2" w:rsidRPr="00B078E2" w:rsidRDefault="00534BF2" w:rsidP="002F0B6B">
      <w:pPr>
        <w:autoSpaceDE w:val="0"/>
        <w:autoSpaceDN w:val="0"/>
        <w:adjustRightInd w:val="0"/>
        <w:jc w:val="both"/>
      </w:pPr>
    </w:p>
    <w:sectPr w:rsidR="00534BF2" w:rsidRPr="00B078E2" w:rsidSect="00FF7437">
      <w:headerReference w:type="default" r:id="rId6"/>
      <w:footerReference w:type="default" r:id="rId7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C02" w:rsidRDefault="007C3C02">
      <w:pPr>
        <w:spacing w:after="0" w:line="240" w:lineRule="auto"/>
      </w:pPr>
      <w:r>
        <w:separator/>
      </w:r>
    </w:p>
  </w:endnote>
  <w:endnote w:type="continuationSeparator" w:id="0">
    <w:p w:rsidR="007C3C02" w:rsidRDefault="007C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437" w:rsidRDefault="005F3BE2">
    <w:pPr>
      <w:pStyle w:val="Zpat"/>
      <w:spacing w:before="240"/>
      <w:rPr>
        <w:b/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4685823</wp:posOffset>
          </wp:positionH>
          <wp:positionV relativeFrom="paragraph">
            <wp:posOffset>280670</wp:posOffset>
          </wp:positionV>
          <wp:extent cx="1103810" cy="482390"/>
          <wp:effectExtent l="0" t="0" r="127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ihocesky-kraj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3810" cy="482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>Kontakt pro novináře:</w:t>
    </w:r>
  </w:p>
  <w:p w:rsidR="00FF7437" w:rsidRDefault="005F3BE2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Bc. Iva Nováková, MBA</w:t>
    </w:r>
  </w:p>
  <w:p w:rsidR="00FF7437" w:rsidRDefault="005F3BE2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:rsidR="00FF7437" w:rsidRDefault="005F3BE2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C02" w:rsidRDefault="007C3C02">
      <w:pPr>
        <w:spacing w:after="0" w:line="240" w:lineRule="auto"/>
      </w:pPr>
      <w:r>
        <w:separator/>
      </w:r>
    </w:p>
  </w:footnote>
  <w:footnote w:type="continuationSeparator" w:id="0">
    <w:p w:rsidR="007C3C02" w:rsidRDefault="007C3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437" w:rsidRDefault="005F3BE2">
    <w:pPr>
      <w:pStyle w:val="Zhlav"/>
      <w:spacing w:after="120"/>
      <w:jc w:val="center"/>
      <w:rPr>
        <w:sz w:val="24"/>
      </w:rPr>
    </w:pPr>
    <w:r>
      <w:rPr>
        <w:sz w:val="24"/>
      </w:rPr>
      <w:t>Jihočeské nemocnice, a.s.</w:t>
    </w:r>
  </w:p>
  <w:p w:rsidR="00FF7437" w:rsidRDefault="005F3BE2">
    <w:pPr>
      <w:pStyle w:val="Zhlav"/>
      <w:shd w:val="clear" w:color="auto" w:fill="2E3192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EB8"/>
    <w:rsid w:val="00006FC3"/>
    <w:rsid w:val="000502DC"/>
    <w:rsid w:val="000603D8"/>
    <w:rsid w:val="000C1CE4"/>
    <w:rsid w:val="000D65C1"/>
    <w:rsid w:val="0011156B"/>
    <w:rsid w:val="00131DCE"/>
    <w:rsid w:val="001724A2"/>
    <w:rsid w:val="001A31F6"/>
    <w:rsid w:val="001C2112"/>
    <w:rsid w:val="001F3B4F"/>
    <w:rsid w:val="001F3EC7"/>
    <w:rsid w:val="00244DA5"/>
    <w:rsid w:val="002B22D6"/>
    <w:rsid w:val="002D3D2E"/>
    <w:rsid w:val="002F01CC"/>
    <w:rsid w:val="002F0B6B"/>
    <w:rsid w:val="002F2F1D"/>
    <w:rsid w:val="002F72B5"/>
    <w:rsid w:val="00306A4F"/>
    <w:rsid w:val="00321C93"/>
    <w:rsid w:val="003B6596"/>
    <w:rsid w:val="003D0298"/>
    <w:rsid w:val="003E7EDD"/>
    <w:rsid w:val="004117EF"/>
    <w:rsid w:val="004665E1"/>
    <w:rsid w:val="00491430"/>
    <w:rsid w:val="004D1D04"/>
    <w:rsid w:val="004D3CB9"/>
    <w:rsid w:val="004F58FA"/>
    <w:rsid w:val="004F757B"/>
    <w:rsid w:val="0051585B"/>
    <w:rsid w:val="00534BF2"/>
    <w:rsid w:val="005465F0"/>
    <w:rsid w:val="0059228F"/>
    <w:rsid w:val="005A7D26"/>
    <w:rsid w:val="005B34DD"/>
    <w:rsid w:val="005F3BE2"/>
    <w:rsid w:val="00614D20"/>
    <w:rsid w:val="006238C3"/>
    <w:rsid w:val="00634C28"/>
    <w:rsid w:val="00647760"/>
    <w:rsid w:val="00651ACB"/>
    <w:rsid w:val="006D3D04"/>
    <w:rsid w:val="006D67FA"/>
    <w:rsid w:val="006E1F85"/>
    <w:rsid w:val="006F3C29"/>
    <w:rsid w:val="007460A2"/>
    <w:rsid w:val="00747EEE"/>
    <w:rsid w:val="00766EB8"/>
    <w:rsid w:val="007A06EA"/>
    <w:rsid w:val="007C3C02"/>
    <w:rsid w:val="007D6350"/>
    <w:rsid w:val="0080200B"/>
    <w:rsid w:val="00812B6A"/>
    <w:rsid w:val="008143E2"/>
    <w:rsid w:val="00871F9D"/>
    <w:rsid w:val="00875C0A"/>
    <w:rsid w:val="00893960"/>
    <w:rsid w:val="008D1B80"/>
    <w:rsid w:val="008D7506"/>
    <w:rsid w:val="0093355F"/>
    <w:rsid w:val="009429C1"/>
    <w:rsid w:val="00966A06"/>
    <w:rsid w:val="009B2DE4"/>
    <w:rsid w:val="009B4C63"/>
    <w:rsid w:val="00A43A9C"/>
    <w:rsid w:val="00A479E3"/>
    <w:rsid w:val="00A50A19"/>
    <w:rsid w:val="00A51152"/>
    <w:rsid w:val="00A86FDC"/>
    <w:rsid w:val="00AA1255"/>
    <w:rsid w:val="00AA447D"/>
    <w:rsid w:val="00AE2A60"/>
    <w:rsid w:val="00AE2CE1"/>
    <w:rsid w:val="00B078E2"/>
    <w:rsid w:val="00B25E76"/>
    <w:rsid w:val="00B37AC7"/>
    <w:rsid w:val="00B6242A"/>
    <w:rsid w:val="00B71216"/>
    <w:rsid w:val="00B939EA"/>
    <w:rsid w:val="00BA5C2D"/>
    <w:rsid w:val="00BB3E57"/>
    <w:rsid w:val="00BD7068"/>
    <w:rsid w:val="00C324F5"/>
    <w:rsid w:val="00C544AA"/>
    <w:rsid w:val="00CD2EF2"/>
    <w:rsid w:val="00CD6EC2"/>
    <w:rsid w:val="00D42DAE"/>
    <w:rsid w:val="00D72C8B"/>
    <w:rsid w:val="00D738FB"/>
    <w:rsid w:val="00D90985"/>
    <w:rsid w:val="00DA67DC"/>
    <w:rsid w:val="00DC2316"/>
    <w:rsid w:val="00DF52E6"/>
    <w:rsid w:val="00DF5EC0"/>
    <w:rsid w:val="00E67DE6"/>
    <w:rsid w:val="00E8223F"/>
    <w:rsid w:val="00E92A0C"/>
    <w:rsid w:val="00EB34AA"/>
    <w:rsid w:val="00ED1304"/>
    <w:rsid w:val="00EF5C51"/>
    <w:rsid w:val="00EF6DD9"/>
    <w:rsid w:val="00F142DC"/>
    <w:rsid w:val="00F34A84"/>
    <w:rsid w:val="00F3519A"/>
    <w:rsid w:val="00F66948"/>
    <w:rsid w:val="00FB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E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6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EB8"/>
  </w:style>
  <w:style w:type="paragraph" w:styleId="Zpat">
    <w:name w:val="footer"/>
    <w:basedOn w:val="Normln"/>
    <w:link w:val="ZpatChar"/>
    <w:uiPriority w:val="99"/>
    <w:unhideWhenUsed/>
    <w:rsid w:val="00766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EB8"/>
  </w:style>
  <w:style w:type="paragraph" w:customStyle="1" w:styleId="Textbodu">
    <w:name w:val="Text bodu"/>
    <w:basedOn w:val="Normln"/>
    <w:rsid w:val="00766E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5F3B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B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B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B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BE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BE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E7EDD"/>
    <w:rPr>
      <w:color w:val="0000FF"/>
      <w:u w:val="single"/>
    </w:rPr>
  </w:style>
  <w:style w:type="paragraph" w:styleId="Bezmezer">
    <w:name w:val="No Spacing"/>
    <w:uiPriority w:val="1"/>
    <w:qFormat/>
    <w:rsid w:val="003D029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6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Votruba</dc:creator>
  <cp:lastModifiedBy>Nováková Iva</cp:lastModifiedBy>
  <cp:revision>4</cp:revision>
  <cp:lastPrinted>2020-11-20T11:43:00Z</cp:lastPrinted>
  <dcterms:created xsi:type="dcterms:W3CDTF">2022-11-29T20:15:00Z</dcterms:created>
  <dcterms:modified xsi:type="dcterms:W3CDTF">2022-11-29T20:19:00Z</dcterms:modified>
</cp:coreProperties>
</file>