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3" w:rsidRDefault="00775C5D">
      <w:pPr>
        <w:pStyle w:val="Zhlav"/>
        <w:spacing w:before="480" w:after="480"/>
        <w:jc w:val="right"/>
      </w:pPr>
      <w:r>
        <w:t xml:space="preserve">Dne </w:t>
      </w:r>
      <w:r w:rsidR="00CD4409">
        <w:t>2</w:t>
      </w:r>
      <w:r w:rsidR="00EF7409">
        <w:t>8</w:t>
      </w:r>
      <w:r>
        <w:t xml:space="preserve">. </w:t>
      </w:r>
      <w:r w:rsidR="00EF7409">
        <w:t>listopadu</w:t>
      </w:r>
      <w:r>
        <w:t xml:space="preserve"> 20</w:t>
      </w:r>
      <w:r w:rsidR="00DB7A44">
        <w:t>22</w:t>
      </w:r>
      <w:r>
        <w:t xml:space="preserve"> v Českých Budějovicích</w:t>
      </w:r>
    </w:p>
    <w:p w:rsidR="00CD4409" w:rsidRDefault="00EF7409" w:rsidP="00C47777">
      <w:pPr>
        <w:pStyle w:val="Bezmezer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  <w:r>
        <w:rPr>
          <w:rFonts w:asciiTheme="minorHAnsi" w:eastAsiaTheme="minorHAnsi" w:hAnsiTheme="minorHAnsi" w:cstheme="minorHAnsi"/>
          <w:b/>
          <w:sz w:val="32"/>
          <w:szCs w:val="32"/>
        </w:rPr>
        <w:t xml:space="preserve">Chirurgové českobudějovické nemocnice operovali </w:t>
      </w:r>
      <w:r w:rsidRPr="00EF7409">
        <w:rPr>
          <w:rFonts w:asciiTheme="minorHAnsi" w:eastAsiaTheme="minorHAnsi" w:hAnsiTheme="minorHAnsi" w:cstheme="minorHAnsi"/>
          <w:b/>
          <w:sz w:val="32"/>
          <w:szCs w:val="32"/>
        </w:rPr>
        <w:t>inovativní metod</w:t>
      </w:r>
      <w:r>
        <w:rPr>
          <w:rFonts w:asciiTheme="minorHAnsi" w:eastAsiaTheme="minorHAnsi" w:hAnsiTheme="minorHAnsi" w:cstheme="minorHAnsi"/>
          <w:b/>
          <w:sz w:val="32"/>
          <w:szCs w:val="32"/>
        </w:rPr>
        <w:t>o</w:t>
      </w:r>
      <w:r w:rsidRPr="00EF7409">
        <w:rPr>
          <w:rFonts w:asciiTheme="minorHAnsi" w:eastAsiaTheme="minorHAnsi" w:hAnsiTheme="minorHAnsi" w:cstheme="minorHAnsi"/>
          <w:b/>
          <w:sz w:val="32"/>
          <w:szCs w:val="32"/>
        </w:rPr>
        <w:t xml:space="preserve">u </w:t>
      </w:r>
      <w:proofErr w:type="spellStart"/>
      <w:r w:rsidRPr="00EF7409">
        <w:rPr>
          <w:rFonts w:asciiTheme="minorHAnsi" w:eastAsiaTheme="minorHAnsi" w:hAnsiTheme="minorHAnsi" w:cstheme="minorHAnsi"/>
          <w:b/>
          <w:sz w:val="32"/>
          <w:szCs w:val="32"/>
        </w:rPr>
        <w:t>Fasciotens</w:t>
      </w:r>
      <w:proofErr w:type="spellEnd"/>
    </w:p>
    <w:p w:rsidR="00CD4409" w:rsidRDefault="00CD4409" w:rsidP="00C47777">
      <w:pPr>
        <w:pStyle w:val="Bezmezer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</w:p>
    <w:p w:rsidR="00EF7409" w:rsidRDefault="00EF7409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7409">
        <w:rPr>
          <w:rFonts w:asciiTheme="minorHAnsi" w:hAnsiTheme="minorHAnsi" w:cstheme="minorHAnsi"/>
          <w:b/>
          <w:bCs/>
          <w:sz w:val="24"/>
          <w:szCs w:val="24"/>
        </w:rPr>
        <w:t xml:space="preserve">I přes rychlý vývoj a neustále se zdokonalující chirurgické postupy patří kýla v jizvě mezi časté pozdní následky břišní chirurgie. </w:t>
      </w:r>
      <w:r>
        <w:rPr>
          <w:rFonts w:asciiTheme="minorHAnsi" w:hAnsiTheme="minorHAnsi" w:cstheme="minorHAnsi"/>
          <w:b/>
          <w:bCs/>
          <w:sz w:val="24"/>
          <w:szCs w:val="24"/>
        </w:rPr>
        <w:t>Chirurgické</w:t>
      </w:r>
      <w:r w:rsidRPr="00EF7409">
        <w:rPr>
          <w:rFonts w:asciiTheme="minorHAnsi" w:hAnsiTheme="minorHAnsi" w:cstheme="minorHAnsi"/>
          <w:b/>
          <w:bCs/>
          <w:sz w:val="24"/>
          <w:szCs w:val="24"/>
        </w:rPr>
        <w:t xml:space="preserve"> oddělení </w:t>
      </w:r>
      <w:r>
        <w:rPr>
          <w:rFonts w:asciiTheme="minorHAnsi" w:hAnsiTheme="minorHAnsi" w:cstheme="minorHAnsi"/>
          <w:b/>
          <w:bCs/>
          <w:sz w:val="24"/>
          <w:szCs w:val="24"/>
        </w:rPr>
        <w:t>Nemocnice České Budějovice, a.s. použilo</w:t>
      </w:r>
      <w:r w:rsidRPr="00EF7409">
        <w:rPr>
          <w:rFonts w:asciiTheme="minorHAnsi" w:hAnsiTheme="minorHAnsi" w:cstheme="minorHAnsi"/>
          <w:b/>
          <w:bCs/>
          <w:sz w:val="24"/>
          <w:szCs w:val="24"/>
        </w:rPr>
        <w:t xml:space="preserve"> jako první v České republice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inovativní metodu </w:t>
      </w:r>
      <w:proofErr w:type="spellStart"/>
      <w:r w:rsidRPr="00EF7409">
        <w:rPr>
          <w:rFonts w:asciiTheme="minorHAnsi" w:hAnsiTheme="minorHAnsi" w:cstheme="minorHAnsi"/>
          <w:b/>
          <w:bCs/>
          <w:sz w:val="24"/>
          <w:szCs w:val="24"/>
        </w:rPr>
        <w:t>Fasciotens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, která zcela převratně </w:t>
      </w:r>
      <w:r w:rsidRPr="00EF7409">
        <w:rPr>
          <w:rFonts w:asciiTheme="minorHAnsi" w:hAnsiTheme="minorHAnsi" w:cstheme="minorHAnsi"/>
          <w:b/>
          <w:bCs/>
          <w:sz w:val="24"/>
          <w:szCs w:val="24"/>
        </w:rPr>
        <w:t>řeš</w:t>
      </w:r>
      <w:r w:rsidR="00D944C9">
        <w:rPr>
          <w:rFonts w:asciiTheme="minorHAnsi" w:hAnsiTheme="minorHAnsi" w:cstheme="minorHAnsi"/>
          <w:b/>
          <w:bCs/>
          <w:sz w:val="24"/>
          <w:szCs w:val="24"/>
        </w:rPr>
        <w:t>í komplexní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defekty</w:t>
      </w:r>
      <w:r w:rsidRPr="00EF7409">
        <w:rPr>
          <w:rFonts w:asciiTheme="minorHAnsi" w:hAnsiTheme="minorHAnsi" w:cstheme="minorHAnsi"/>
          <w:b/>
          <w:bCs/>
          <w:sz w:val="24"/>
          <w:szCs w:val="24"/>
        </w:rPr>
        <w:t xml:space="preserve"> břišní stěny</w:t>
      </w:r>
    </w:p>
    <w:p w:rsidR="00EF7409" w:rsidRDefault="00EF7409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F7409" w:rsidRPr="00EF7409" w:rsidRDefault="00EF7409" w:rsidP="00EF7409">
      <w:pPr>
        <w:jc w:val="both"/>
        <w:rPr>
          <w:iCs/>
          <w:sz w:val="24"/>
          <w:szCs w:val="24"/>
        </w:rPr>
      </w:pPr>
      <w:r w:rsidRPr="00EF7409">
        <w:rPr>
          <w:iCs/>
          <w:sz w:val="24"/>
          <w:szCs w:val="24"/>
        </w:rPr>
        <w:t xml:space="preserve">Velmi nadějnou novinkou </w:t>
      </w:r>
      <w:r>
        <w:rPr>
          <w:iCs/>
          <w:sz w:val="24"/>
          <w:szCs w:val="24"/>
        </w:rPr>
        <w:t xml:space="preserve">v řešení komplexních defektů břišní steny </w:t>
      </w:r>
      <w:r w:rsidRPr="00EF7409">
        <w:rPr>
          <w:iCs/>
          <w:sz w:val="24"/>
          <w:szCs w:val="24"/>
        </w:rPr>
        <w:t xml:space="preserve">je systém tzv. </w:t>
      </w:r>
      <w:proofErr w:type="spellStart"/>
      <w:r w:rsidRPr="00EF7409">
        <w:rPr>
          <w:iCs/>
          <w:sz w:val="24"/>
          <w:szCs w:val="24"/>
        </w:rPr>
        <w:t>fasciální</w:t>
      </w:r>
      <w:proofErr w:type="spellEnd"/>
      <w:r w:rsidRPr="00EF7409">
        <w:rPr>
          <w:iCs/>
          <w:sz w:val="24"/>
          <w:szCs w:val="24"/>
        </w:rPr>
        <w:t xml:space="preserve"> trakce. Přístroj, vyvinutý pod názvem </w:t>
      </w:r>
      <w:proofErr w:type="spellStart"/>
      <w:r w:rsidRPr="00EF7409">
        <w:rPr>
          <w:iCs/>
          <w:sz w:val="24"/>
          <w:szCs w:val="24"/>
        </w:rPr>
        <w:t>Fasciotens</w:t>
      </w:r>
      <w:proofErr w:type="spellEnd"/>
      <w:r w:rsidRPr="00EF740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v Německu, je dnes používán </w:t>
      </w:r>
      <w:r w:rsidRPr="00EF7409">
        <w:rPr>
          <w:iCs/>
          <w:sz w:val="24"/>
          <w:szCs w:val="24"/>
        </w:rPr>
        <w:t xml:space="preserve">v řadě zemí, </w:t>
      </w:r>
      <w:r w:rsidR="00DA45E5">
        <w:rPr>
          <w:iCs/>
          <w:sz w:val="24"/>
          <w:szCs w:val="24"/>
        </w:rPr>
        <w:br/>
      </w:r>
      <w:r w:rsidRPr="00EF7409">
        <w:rPr>
          <w:iCs/>
          <w:sz w:val="24"/>
          <w:szCs w:val="24"/>
        </w:rPr>
        <w:t xml:space="preserve">a dosavadní výsledky jsou </w:t>
      </w:r>
      <w:r>
        <w:rPr>
          <w:iCs/>
          <w:sz w:val="24"/>
          <w:szCs w:val="24"/>
        </w:rPr>
        <w:t xml:space="preserve">velmi </w:t>
      </w:r>
      <w:r w:rsidRPr="00EF7409">
        <w:rPr>
          <w:iCs/>
          <w:sz w:val="24"/>
          <w:szCs w:val="24"/>
        </w:rPr>
        <w:t>povzbudivé. Použ</w:t>
      </w:r>
      <w:r>
        <w:rPr>
          <w:iCs/>
          <w:sz w:val="24"/>
          <w:szCs w:val="24"/>
        </w:rPr>
        <w:t>ití tohoto systému spočívá v zhruba</w:t>
      </w:r>
      <w:r w:rsidRPr="00EF7409">
        <w:rPr>
          <w:iCs/>
          <w:sz w:val="24"/>
          <w:szCs w:val="24"/>
        </w:rPr>
        <w:t xml:space="preserve"> </w:t>
      </w:r>
      <w:r w:rsidR="00DA45E5">
        <w:rPr>
          <w:iCs/>
          <w:sz w:val="24"/>
          <w:szCs w:val="24"/>
        </w:rPr>
        <w:br/>
      </w:r>
      <w:r w:rsidRPr="00EF7409">
        <w:rPr>
          <w:iCs/>
          <w:sz w:val="24"/>
          <w:szCs w:val="24"/>
        </w:rPr>
        <w:t>30</w:t>
      </w:r>
      <w:r>
        <w:rPr>
          <w:iCs/>
          <w:sz w:val="24"/>
          <w:szCs w:val="24"/>
        </w:rPr>
        <w:t xml:space="preserve"> </w:t>
      </w:r>
      <w:r w:rsidRPr="00EF7409">
        <w:rPr>
          <w:iCs/>
          <w:sz w:val="24"/>
          <w:szCs w:val="24"/>
        </w:rPr>
        <w:t xml:space="preserve">minutové trakci za okraje břišní stěny během operace. To umožní chirurgovi rekonstruovat a uzavřít břišní stěnu bez napětí i v těch případech, kdy je jedná o rozsáhlý </w:t>
      </w:r>
      <w:r w:rsidR="002A4D1B">
        <w:rPr>
          <w:iCs/>
          <w:sz w:val="24"/>
          <w:szCs w:val="24"/>
        </w:rPr>
        <w:br/>
      </w:r>
      <w:r w:rsidRPr="00EF7409">
        <w:rPr>
          <w:iCs/>
          <w:sz w:val="24"/>
          <w:szCs w:val="24"/>
        </w:rPr>
        <w:t>a obtížně řešitelný defekt. Tím se chirurg vyhne složité a náročné separaci jednotlivých vrstev boční břišní stěny, tzv. separaci komponent. Samotná operace je tak mnohem snazší a je zatížena výrazně menším rizikem komplikací a menší bolestivostí. Výhodou je navíc velmi rychlé osvojení si metody</w:t>
      </w:r>
      <w:r>
        <w:rPr>
          <w:iCs/>
          <w:sz w:val="24"/>
          <w:szCs w:val="24"/>
        </w:rPr>
        <w:t xml:space="preserve">, </w:t>
      </w:r>
      <w:r w:rsidRPr="00EF7409">
        <w:rPr>
          <w:iCs/>
          <w:sz w:val="24"/>
          <w:szCs w:val="24"/>
        </w:rPr>
        <w:t xml:space="preserve">složité techniky tzv. separace komponent jsou prováděny chirurgy, kteří se dlouhodobě specializují na rekonstrukci břišní stěny, kdežto použití systému </w:t>
      </w:r>
      <w:proofErr w:type="spellStart"/>
      <w:r w:rsidRPr="00EF7409">
        <w:rPr>
          <w:iCs/>
          <w:sz w:val="24"/>
          <w:szCs w:val="24"/>
        </w:rPr>
        <w:t>Fasciotens</w:t>
      </w:r>
      <w:proofErr w:type="spellEnd"/>
      <w:r w:rsidRPr="00EF7409">
        <w:rPr>
          <w:iCs/>
          <w:sz w:val="24"/>
          <w:szCs w:val="24"/>
        </w:rPr>
        <w:t xml:space="preserve"> si chirurg osvojí prakticky okamžitě. </w:t>
      </w:r>
    </w:p>
    <w:p w:rsidR="00D418D2" w:rsidRPr="00EF7409" w:rsidRDefault="00EF7409" w:rsidP="00EF740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Pr="00EF7409">
        <w:rPr>
          <w:i/>
          <w:iCs/>
          <w:sz w:val="24"/>
          <w:szCs w:val="24"/>
        </w:rPr>
        <w:t xml:space="preserve">Na Chirurgickém oddělení českobudějovické nemocnice jsme měli možnost jako první </w:t>
      </w:r>
      <w:r w:rsidR="00A0690B">
        <w:rPr>
          <w:i/>
          <w:iCs/>
          <w:sz w:val="24"/>
          <w:szCs w:val="24"/>
        </w:rPr>
        <w:br/>
      </w:r>
      <w:r w:rsidRPr="00EF7409">
        <w:rPr>
          <w:i/>
          <w:iCs/>
          <w:sz w:val="24"/>
          <w:szCs w:val="24"/>
        </w:rPr>
        <w:t xml:space="preserve">v České republice tuto inovativní metodu použít. Zahraničním hostem u operace byl dr. </w:t>
      </w:r>
      <w:proofErr w:type="spellStart"/>
      <w:r w:rsidRPr="00EF7409">
        <w:rPr>
          <w:i/>
          <w:iCs/>
          <w:sz w:val="24"/>
          <w:szCs w:val="24"/>
        </w:rPr>
        <w:t>Clemens</w:t>
      </w:r>
      <w:proofErr w:type="spellEnd"/>
      <w:r w:rsidRPr="00EF7409">
        <w:rPr>
          <w:i/>
          <w:iCs/>
          <w:sz w:val="24"/>
          <w:szCs w:val="24"/>
        </w:rPr>
        <w:t xml:space="preserve"> Winkler, chirurg z Kolína nad Rýnem, který má s metodou velké zkušenosti. Následně jsme metodu použili v rámci tzv. „live operace“ v rámci VII. České </w:t>
      </w:r>
      <w:proofErr w:type="spellStart"/>
      <w:r w:rsidRPr="00EF7409">
        <w:rPr>
          <w:i/>
          <w:iCs/>
          <w:sz w:val="24"/>
          <w:szCs w:val="24"/>
        </w:rPr>
        <w:t>herniologické</w:t>
      </w:r>
      <w:proofErr w:type="spellEnd"/>
      <w:r w:rsidRPr="00EF7409">
        <w:rPr>
          <w:i/>
          <w:iCs/>
          <w:sz w:val="24"/>
          <w:szCs w:val="24"/>
        </w:rPr>
        <w:t xml:space="preserve"> konference v Olomouci.  Ověřili jsme si vysokou efektivitu, jednoduchost i rychlé osvojení si nového postupu. Pomocí </w:t>
      </w:r>
      <w:proofErr w:type="spellStart"/>
      <w:r w:rsidRPr="00EF7409">
        <w:rPr>
          <w:i/>
          <w:iCs/>
          <w:sz w:val="24"/>
          <w:szCs w:val="24"/>
        </w:rPr>
        <w:t>fasciální</w:t>
      </w:r>
      <w:proofErr w:type="spellEnd"/>
      <w:r w:rsidRPr="00EF7409">
        <w:rPr>
          <w:i/>
          <w:iCs/>
          <w:sz w:val="24"/>
          <w:szCs w:val="24"/>
        </w:rPr>
        <w:t xml:space="preserve"> trakce se nám podařilo snadno uzavřít defekt velikosti </w:t>
      </w:r>
      <w:proofErr w:type="spellStart"/>
      <w:r w:rsidRPr="00EF7409">
        <w:rPr>
          <w:i/>
          <w:iCs/>
          <w:sz w:val="24"/>
          <w:szCs w:val="24"/>
        </w:rPr>
        <w:t>14cm</w:t>
      </w:r>
      <w:proofErr w:type="spellEnd"/>
      <w:r w:rsidRPr="00EF7409">
        <w:rPr>
          <w:i/>
          <w:iCs/>
          <w:sz w:val="24"/>
          <w:szCs w:val="24"/>
        </w:rPr>
        <w:t xml:space="preserve">, což by jinak vyžadovalo mnohem náročnější a složitější výkon. V tuto chvíli se nám metoda jeví jako převratná v řešení komplexních defektů břišní stěny. V brzké době plánujeme účast v </w:t>
      </w:r>
      <w:proofErr w:type="spellStart"/>
      <w:r w:rsidRPr="00EF7409">
        <w:rPr>
          <w:i/>
          <w:iCs/>
          <w:sz w:val="24"/>
          <w:szCs w:val="24"/>
        </w:rPr>
        <w:t>randomizované</w:t>
      </w:r>
      <w:proofErr w:type="spellEnd"/>
      <w:r w:rsidRPr="00EF7409">
        <w:rPr>
          <w:i/>
          <w:iCs/>
          <w:sz w:val="24"/>
          <w:szCs w:val="24"/>
        </w:rPr>
        <w:t xml:space="preserve"> mezinárodní studii</w:t>
      </w:r>
      <w:r w:rsidR="00B95AEC">
        <w:rPr>
          <w:i/>
          <w:iCs/>
          <w:sz w:val="24"/>
          <w:szCs w:val="24"/>
        </w:rPr>
        <w:t>,</w:t>
      </w:r>
      <w:r w:rsidR="00B95AEC"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 xml:space="preserve"> uvedl chirurg MUDr. Petr Bystřický. </w:t>
      </w:r>
    </w:p>
    <w:sectPr w:rsidR="00D418D2" w:rsidRPr="00EF7409" w:rsidSect="000E5B53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A7" w:rsidRDefault="00BF75A7">
      <w:pPr>
        <w:spacing w:after="0" w:line="240" w:lineRule="auto"/>
      </w:pPr>
      <w:r>
        <w:separator/>
      </w:r>
    </w:p>
  </w:endnote>
  <w:endnote w:type="continuationSeparator" w:id="0">
    <w:p w:rsidR="00BF75A7" w:rsidRDefault="00BF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3" w:rsidRDefault="00775C5D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0E5B53" w:rsidRDefault="00775C5D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0E5B53" w:rsidRDefault="00775C5D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0E5B53" w:rsidRDefault="00775C5D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A7" w:rsidRDefault="00BF75A7">
      <w:pPr>
        <w:spacing w:after="0" w:line="240" w:lineRule="auto"/>
      </w:pPr>
      <w:r>
        <w:separator/>
      </w:r>
    </w:p>
  </w:footnote>
  <w:footnote w:type="continuationSeparator" w:id="0">
    <w:p w:rsidR="00BF75A7" w:rsidRDefault="00BF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3" w:rsidRDefault="00775C5D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0E5B53" w:rsidRDefault="00775C5D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š">
    <w15:presenceInfo w15:providerId="Windows Live" w15:userId="6ecd8302c705a1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E5B53"/>
    <w:rsid w:val="000114CC"/>
    <w:rsid w:val="00041691"/>
    <w:rsid w:val="00083D0A"/>
    <w:rsid w:val="000E5B53"/>
    <w:rsid w:val="001651D3"/>
    <w:rsid w:val="001B6F5D"/>
    <w:rsid w:val="002479A9"/>
    <w:rsid w:val="002A4D1B"/>
    <w:rsid w:val="002C59F3"/>
    <w:rsid w:val="003A1AA7"/>
    <w:rsid w:val="003A26B9"/>
    <w:rsid w:val="003C35F4"/>
    <w:rsid w:val="004E322A"/>
    <w:rsid w:val="00555F1F"/>
    <w:rsid w:val="00775C5D"/>
    <w:rsid w:val="00797F21"/>
    <w:rsid w:val="00797F8A"/>
    <w:rsid w:val="008B796A"/>
    <w:rsid w:val="009247D6"/>
    <w:rsid w:val="009962DB"/>
    <w:rsid w:val="009B30E4"/>
    <w:rsid w:val="00A0690B"/>
    <w:rsid w:val="00A47DCF"/>
    <w:rsid w:val="00A64DC0"/>
    <w:rsid w:val="00A93FAC"/>
    <w:rsid w:val="00AC20BF"/>
    <w:rsid w:val="00AD696C"/>
    <w:rsid w:val="00B24867"/>
    <w:rsid w:val="00B5301F"/>
    <w:rsid w:val="00B95AEC"/>
    <w:rsid w:val="00BB1D10"/>
    <w:rsid w:val="00BE1181"/>
    <w:rsid w:val="00BF75A7"/>
    <w:rsid w:val="00C35889"/>
    <w:rsid w:val="00C47777"/>
    <w:rsid w:val="00CD4409"/>
    <w:rsid w:val="00D418D2"/>
    <w:rsid w:val="00D944C9"/>
    <w:rsid w:val="00DA45E5"/>
    <w:rsid w:val="00DB7A44"/>
    <w:rsid w:val="00E71055"/>
    <w:rsid w:val="00EF72B0"/>
    <w:rsid w:val="00EF7409"/>
    <w:rsid w:val="00F00B43"/>
    <w:rsid w:val="00F667FA"/>
    <w:rsid w:val="00FA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53"/>
  </w:style>
  <w:style w:type="paragraph" w:styleId="Nadpis1">
    <w:name w:val="heading 1"/>
    <w:basedOn w:val="Normln"/>
    <w:next w:val="Normln"/>
    <w:link w:val="Nadpis1Char"/>
    <w:uiPriority w:val="9"/>
    <w:qFormat/>
    <w:rsid w:val="000E5B53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5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B53"/>
  </w:style>
  <w:style w:type="paragraph" w:styleId="Zpat">
    <w:name w:val="footer"/>
    <w:basedOn w:val="Normln"/>
    <w:link w:val="ZpatChar"/>
    <w:uiPriority w:val="99"/>
    <w:unhideWhenUsed/>
    <w:rsid w:val="000E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B53"/>
  </w:style>
  <w:style w:type="character" w:customStyle="1" w:styleId="Nadpis1Char">
    <w:name w:val="Nadpis 1 Char"/>
    <w:basedOn w:val="Standardnpsmoodstavce"/>
    <w:link w:val="Nadpis1"/>
    <w:uiPriority w:val="9"/>
    <w:rsid w:val="000E5B5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E5B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5B5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B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E5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0E5B53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C20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AF3C2-53D5-479D-97FF-0DD731F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Nováková Iva</cp:lastModifiedBy>
  <cp:revision>7</cp:revision>
  <cp:lastPrinted>2019-01-17T10:21:00Z</cp:lastPrinted>
  <dcterms:created xsi:type="dcterms:W3CDTF">2022-11-28T07:39:00Z</dcterms:created>
  <dcterms:modified xsi:type="dcterms:W3CDTF">2022-11-28T11:40:00Z</dcterms:modified>
</cp:coreProperties>
</file>