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D414CB">
        <w:t>14</w:t>
      </w:r>
      <w:r w:rsidR="00845168">
        <w:t xml:space="preserve">. </w:t>
      </w:r>
      <w:r w:rsidR="00D414CB">
        <w:t>dubna</w:t>
      </w:r>
      <w:r w:rsidR="0068117F">
        <w:t xml:space="preserve"> 2020 v Českých Budějovicích</w:t>
      </w:r>
    </w:p>
    <w:p w:rsidR="009E6FD0" w:rsidRDefault="00D414CB" w:rsidP="009E6FD0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333333"/>
          <w:sz w:val="43"/>
          <w:szCs w:val="43"/>
          <w:lang w:eastAsia="cs-CZ"/>
        </w:rPr>
      </w:pPr>
      <w:proofErr w:type="spellStart"/>
      <w:r>
        <w:rPr>
          <w:rFonts w:cstheme="minorHAnsi"/>
          <w:b/>
          <w:sz w:val="32"/>
          <w:szCs w:val="32"/>
        </w:rPr>
        <w:t>Traumacentrum</w:t>
      </w:r>
      <w:proofErr w:type="spellEnd"/>
      <w:r>
        <w:rPr>
          <w:rFonts w:cstheme="minorHAnsi"/>
          <w:b/>
          <w:sz w:val="32"/>
          <w:szCs w:val="32"/>
        </w:rPr>
        <w:t xml:space="preserve"> Nemocnice České Budějovice zaznamenalo během velikonočních svátků enormní nárůst úrazů</w:t>
      </w:r>
    </w:p>
    <w:p w:rsidR="008936DD" w:rsidRDefault="00D414CB" w:rsidP="00192F86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D414CB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44 urgentních operací a 400 ambulantně ošetřených pacientů během 4 svátečních dnů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. Taková je</w:t>
      </w:r>
      <w:r w:rsidRPr="00D414CB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bilance velikonočních svátků na traumatologickém oddělení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Nemocnice České Budějovice, a.s. </w:t>
      </w:r>
    </w:p>
    <w:p w:rsidR="00FF7592" w:rsidRDefault="00D414CB" w:rsidP="00D414CB">
      <w:pPr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D414CB">
        <w:rPr>
          <w:rFonts w:eastAsia="Times New Roman" w:cstheme="minorHAnsi"/>
          <w:color w:val="333333"/>
          <w:sz w:val="24"/>
          <w:szCs w:val="24"/>
          <w:lang w:eastAsia="cs-CZ"/>
        </w:rPr>
        <w:t>Velkou část z operací tvořilo akutní ošetření zlomenin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motocyklistů, cyklistů a dětí. Českobudějovičtí traumatologové</w:t>
      </w:r>
      <w:r w:rsidR="00FF7592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ošetřili také vysoký počet těžkých úrazů pacientů ze spádových nemocnic Jihočeského kraje. </w:t>
      </w:r>
    </w:p>
    <w:p w:rsidR="00D414CB" w:rsidRDefault="00D414CB" w:rsidP="00D414CB">
      <w:pPr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Nouzový stav a mírné uvolnění pohybu o uplynulých svátcích přispěl </w:t>
      </w:r>
      <w:r w:rsidR="00FF7592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 porovnání s roky předchozími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tedy naopak k  nárůstu počtu pacientů</w:t>
      </w:r>
      <w:r w:rsidR="00FF7592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provedených výkonů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.  „</w:t>
      </w:r>
      <w:r w:rsidRPr="00D414CB">
        <w:rPr>
          <w:rFonts w:eastAsia="Times New Roman" w:cstheme="minorHAnsi"/>
          <w:i/>
          <w:color w:val="333333"/>
          <w:sz w:val="24"/>
          <w:szCs w:val="24"/>
          <w:lang w:eastAsia="cs-CZ"/>
        </w:rPr>
        <w:t>Lékaři</w:t>
      </w:r>
      <w:r w:rsidR="00856F38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Pr="00D414CB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zvládli tyto náročné dny spolu s dalšími kolegy velmi </w:t>
      </w:r>
      <w:r w:rsidR="00FF7592">
        <w:rPr>
          <w:rFonts w:eastAsia="Times New Roman" w:cstheme="minorHAnsi"/>
          <w:i/>
          <w:color w:val="333333"/>
          <w:sz w:val="24"/>
          <w:szCs w:val="24"/>
          <w:lang w:eastAsia="cs-CZ"/>
        </w:rPr>
        <w:t>dobře. R</w:t>
      </w:r>
      <w:r w:rsidRPr="00D414CB">
        <w:rPr>
          <w:rFonts w:eastAsia="Times New Roman" w:cstheme="minorHAnsi"/>
          <w:i/>
          <w:color w:val="333333"/>
          <w:sz w:val="24"/>
          <w:szCs w:val="24"/>
          <w:lang w:eastAsia="cs-CZ"/>
        </w:rPr>
        <w:t>ád bych celému týmu poděkoval za maximální profesionalitu a soudržnost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,“ uvedl primář </w:t>
      </w:r>
      <w:r w:rsidRPr="00D414CB">
        <w:rPr>
          <w:rFonts w:eastAsia="Times New Roman" w:cstheme="minorHAnsi"/>
          <w:color w:val="333333"/>
          <w:sz w:val="24"/>
          <w:szCs w:val="24"/>
          <w:lang w:eastAsia="cs-CZ"/>
        </w:rPr>
        <w:t>Oddělení úrazové chirurgie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MUDr. Martin Kloub, Ph.D.</w:t>
      </w:r>
    </w:p>
    <w:p w:rsidR="00D414CB" w:rsidRDefault="00D414CB" w:rsidP="00D414CB">
      <w:pPr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D414CB" w:rsidRDefault="00D414CB" w:rsidP="00D414CB">
      <w:pPr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14CB" w:rsidRDefault="00D414CB" w:rsidP="00D414CB"/>
    <w:p w:rsidR="00D414CB" w:rsidRDefault="00D414CB" w:rsidP="00D414CB"/>
    <w:p w:rsidR="00D414CB" w:rsidRDefault="00D414CB" w:rsidP="00D414CB"/>
    <w:p w:rsidR="00D414CB" w:rsidRDefault="00D414CB" w:rsidP="00D414CB"/>
    <w:p w:rsidR="00D414CB" w:rsidRDefault="00D414CB" w:rsidP="00D414CB"/>
    <w:p w:rsidR="00D414CB" w:rsidRDefault="00D414CB" w:rsidP="00D414CB"/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91" w:rsidRDefault="00947D91">
      <w:pPr>
        <w:spacing w:after="0" w:line="240" w:lineRule="auto"/>
      </w:pPr>
      <w:r>
        <w:separator/>
      </w:r>
    </w:p>
  </w:endnote>
  <w:endnote w:type="continuationSeparator" w:id="0">
    <w:p w:rsidR="00947D91" w:rsidRDefault="0094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91" w:rsidRDefault="00947D91">
      <w:pPr>
        <w:spacing w:after="0" w:line="240" w:lineRule="auto"/>
      </w:pPr>
      <w:r>
        <w:separator/>
      </w:r>
    </w:p>
  </w:footnote>
  <w:footnote w:type="continuationSeparator" w:id="0">
    <w:p w:rsidR="00947D91" w:rsidRDefault="0094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613A2"/>
    <w:rsid w:val="000B48C9"/>
    <w:rsid w:val="000E3731"/>
    <w:rsid w:val="00122A0B"/>
    <w:rsid w:val="00142046"/>
    <w:rsid w:val="001719BD"/>
    <w:rsid w:val="00175611"/>
    <w:rsid w:val="001773B7"/>
    <w:rsid w:val="00185C11"/>
    <w:rsid w:val="00187809"/>
    <w:rsid w:val="00192F86"/>
    <w:rsid w:val="001D08E5"/>
    <w:rsid w:val="00224830"/>
    <w:rsid w:val="003000EC"/>
    <w:rsid w:val="00322EAB"/>
    <w:rsid w:val="0032337B"/>
    <w:rsid w:val="00325BE9"/>
    <w:rsid w:val="00333FE0"/>
    <w:rsid w:val="00352356"/>
    <w:rsid w:val="003541F9"/>
    <w:rsid w:val="00372442"/>
    <w:rsid w:val="003C5C73"/>
    <w:rsid w:val="003D05E6"/>
    <w:rsid w:val="003F6BB8"/>
    <w:rsid w:val="0047400B"/>
    <w:rsid w:val="00481D69"/>
    <w:rsid w:val="004846D1"/>
    <w:rsid w:val="00492628"/>
    <w:rsid w:val="004A4A95"/>
    <w:rsid w:val="004D06AE"/>
    <w:rsid w:val="0052716E"/>
    <w:rsid w:val="005B2A19"/>
    <w:rsid w:val="005E5522"/>
    <w:rsid w:val="00656440"/>
    <w:rsid w:val="0068117F"/>
    <w:rsid w:val="00703F71"/>
    <w:rsid w:val="007074D1"/>
    <w:rsid w:val="007621D7"/>
    <w:rsid w:val="0078471C"/>
    <w:rsid w:val="007958C8"/>
    <w:rsid w:val="007B5004"/>
    <w:rsid w:val="007C3C49"/>
    <w:rsid w:val="007F00F5"/>
    <w:rsid w:val="007F0FCF"/>
    <w:rsid w:val="007F7A41"/>
    <w:rsid w:val="00837BE2"/>
    <w:rsid w:val="00845168"/>
    <w:rsid w:val="008461AA"/>
    <w:rsid w:val="0084721C"/>
    <w:rsid w:val="00856F38"/>
    <w:rsid w:val="008926C0"/>
    <w:rsid w:val="008936DD"/>
    <w:rsid w:val="00947D91"/>
    <w:rsid w:val="0095629F"/>
    <w:rsid w:val="00997179"/>
    <w:rsid w:val="009A62C6"/>
    <w:rsid w:val="009C682C"/>
    <w:rsid w:val="009E03DC"/>
    <w:rsid w:val="009E6FD0"/>
    <w:rsid w:val="00A5649E"/>
    <w:rsid w:val="00A7435B"/>
    <w:rsid w:val="00AF44C8"/>
    <w:rsid w:val="00C1748B"/>
    <w:rsid w:val="00C262B4"/>
    <w:rsid w:val="00C31ACC"/>
    <w:rsid w:val="00C32852"/>
    <w:rsid w:val="00C42BDD"/>
    <w:rsid w:val="00CC0FFE"/>
    <w:rsid w:val="00CC686B"/>
    <w:rsid w:val="00CC7707"/>
    <w:rsid w:val="00CE5539"/>
    <w:rsid w:val="00D414CB"/>
    <w:rsid w:val="00D42124"/>
    <w:rsid w:val="00D93CBB"/>
    <w:rsid w:val="00DA3C5B"/>
    <w:rsid w:val="00E84273"/>
    <w:rsid w:val="00F11CC7"/>
    <w:rsid w:val="00F3096E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C2B46-811E-4DDF-93E6-D7FB0455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 Matoušek</dc:creator>
  <cp:lastModifiedBy>Nováková Iva</cp:lastModifiedBy>
  <cp:revision>4</cp:revision>
  <cp:lastPrinted>2019-01-17T10:21:00Z</cp:lastPrinted>
  <dcterms:created xsi:type="dcterms:W3CDTF">2020-04-14T09:04:00Z</dcterms:created>
  <dcterms:modified xsi:type="dcterms:W3CDTF">2020-04-14T10:35:00Z</dcterms:modified>
</cp:coreProperties>
</file>