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E5" w:rsidRDefault="0068117F">
      <w:pPr>
        <w:pStyle w:val="Zhlav"/>
        <w:spacing w:before="480" w:after="480"/>
        <w:jc w:val="right"/>
      </w:pPr>
      <w:r>
        <w:t xml:space="preserve">Dne </w:t>
      </w:r>
      <w:r w:rsidR="00142046">
        <w:t>2</w:t>
      </w:r>
      <w:r w:rsidR="008926C0">
        <w:t>7</w:t>
      </w:r>
      <w:r>
        <w:t>. ledna 2020 v Českých Budějovicích</w:t>
      </w:r>
    </w:p>
    <w:p w:rsidR="00142046" w:rsidRPr="00142046" w:rsidRDefault="00142046" w:rsidP="00142046">
      <w:pPr>
        <w:jc w:val="both"/>
        <w:rPr>
          <w:rFonts w:cstheme="minorHAnsi"/>
          <w:b/>
          <w:sz w:val="32"/>
          <w:szCs w:val="32"/>
        </w:rPr>
      </w:pPr>
      <w:r w:rsidRPr="00142046">
        <w:rPr>
          <w:rFonts w:cstheme="minorHAnsi"/>
          <w:b/>
          <w:sz w:val="32"/>
          <w:szCs w:val="32"/>
        </w:rPr>
        <w:t>Nemocnice České Budějovice vyhlašuje omezení návštěv</w:t>
      </w:r>
    </w:p>
    <w:p w:rsidR="00142046" w:rsidRPr="00142046" w:rsidRDefault="00142046" w:rsidP="00142046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142046">
        <w:rPr>
          <w:rFonts w:ascii="Calibri" w:eastAsia="Calibri" w:hAnsi="Calibri" w:cs="Times New Roman"/>
          <w:b/>
          <w:bCs/>
          <w:sz w:val="24"/>
          <w:szCs w:val="24"/>
        </w:rPr>
        <w:t xml:space="preserve">V Jihočeském kraji dochází k významnému nárůstu akutních respiračních onemocnění, včetně chřipky. V minulých týdnech byly nejvíce postiženy věkové skupiny 0-25 let, vyšší ročníky zatím nevykazují výraznou nemocnost, ale její nárůst především u neočkovaných osob středního a vyššího věku je možné předpokládat v nejbližších dnech a týdnech. V ČR byla již hlášena úmrtí na chřipku. </w:t>
      </w:r>
    </w:p>
    <w:p w:rsidR="00142046" w:rsidRDefault="00142046" w:rsidP="00142046">
      <w:pPr>
        <w:jc w:val="both"/>
      </w:pPr>
      <w:r>
        <w:t xml:space="preserve">Nemocnice České Budějovice pro vyšší bezpečí pacientů i zaměstnanců dosáhla díky informační kampani 41% </w:t>
      </w:r>
      <w:proofErr w:type="spellStart"/>
      <w:r>
        <w:t>proočkovanost</w:t>
      </w:r>
      <w:proofErr w:type="spellEnd"/>
      <w:r>
        <w:t xml:space="preserve"> svých zdravotníků proti chřipce, což je dvojnásobek proti minulým letům. Pro zamezení přenosu mezi pacienty, návštěvníky a personálem je v nemocnici používán systém izolačních režimů. </w:t>
      </w:r>
    </w:p>
    <w:p w:rsidR="00142046" w:rsidRDefault="00142046" w:rsidP="00142046">
      <w:pPr>
        <w:jc w:val="both"/>
      </w:pPr>
      <w:r>
        <w:t xml:space="preserve">Součástí snižování rizika šíření chřipky v nemocnici je také omezení režimu návštěv. </w:t>
      </w:r>
    </w:p>
    <w:p w:rsidR="00142046" w:rsidRDefault="00142046" w:rsidP="00142046">
      <w:pPr>
        <w:jc w:val="both"/>
      </w:pPr>
      <w:r>
        <w:t xml:space="preserve">Na návštěvy od 28. ledna 2020 nemohou chodit děti do 15 let a omezuje se počet návštěvníků a doba návštěvy u lůžka (maximálně 2 osoby na 15 minut). Přístup na návštěvu není umožněn těm, kteří mají příznaky respiračního onemocnění (kašel, rýma, zvýšená teplota, bolest v krku nebo bolesti svalů). </w:t>
      </w:r>
    </w:p>
    <w:p w:rsidR="00142046" w:rsidRDefault="00142046" w:rsidP="00142046">
      <w:pPr>
        <w:jc w:val="both"/>
      </w:pPr>
      <w:r>
        <w:t>Všechny návštěvníky také žádáme, aby při příchodu na oddělení nemocnice a při odchodu z návštěvy použili dezinfekční gel nebo si umyli ruce teplou vodou a mýdlem. Doporučení se týká také potřeby zakrýt si při kašli nos a ústa a používání ústenek během návštěvy.</w:t>
      </w:r>
    </w:p>
    <w:p w:rsidR="00142046" w:rsidRDefault="00142046" w:rsidP="00142046">
      <w:pPr>
        <w:spacing w:after="0" w:line="240" w:lineRule="auto"/>
        <w:jc w:val="both"/>
      </w:pPr>
      <w:r>
        <w:t xml:space="preserve">Současně se několikrát denně objevují zprávy o rychle se šířící epidemii nového </w:t>
      </w:r>
      <w:proofErr w:type="spellStart"/>
      <w:r>
        <w:t>koronaviru</w:t>
      </w:r>
      <w:proofErr w:type="spellEnd"/>
      <w:r>
        <w:t xml:space="preserve"> v čínském městě </w:t>
      </w:r>
      <w:proofErr w:type="spellStart"/>
      <w:r>
        <w:t>Wuhan</w:t>
      </w:r>
      <w:proofErr w:type="spellEnd"/>
      <w:r>
        <w:t xml:space="preserve"> a okolí, s jednotlivými případy prokázanými v dalších zemích. Tyty zprávy jsou provázeny velkou publicitou a také velkou úzkostí. Informace se mění každým dnem, v současné době jsou dostupné jen omezené podklady pro přesnější posouzení rizika pro jižní Čechy. Nemocnice se však připravuje na různé možné scénáře a postupuje podle doporučení MZ ČR, WHO a ECDC. </w:t>
      </w:r>
    </w:p>
    <w:p w:rsidR="00142046" w:rsidRDefault="00142046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046" w:rsidRDefault="00142046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42046" w:rsidSect="001D08E5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F9" w:rsidRDefault="003541F9">
      <w:pPr>
        <w:spacing w:after="0" w:line="240" w:lineRule="auto"/>
      </w:pPr>
      <w:r>
        <w:separator/>
      </w:r>
    </w:p>
  </w:endnote>
  <w:endnote w:type="continuationSeparator" w:id="0">
    <w:p w:rsidR="003541F9" w:rsidRDefault="0035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5" w:rsidRDefault="0068117F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1D08E5" w:rsidRDefault="0068117F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1D08E5" w:rsidRDefault="0068117F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1D08E5" w:rsidRDefault="0068117F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F9" w:rsidRDefault="003541F9">
      <w:pPr>
        <w:spacing w:after="0" w:line="240" w:lineRule="auto"/>
      </w:pPr>
      <w:r>
        <w:separator/>
      </w:r>
    </w:p>
  </w:footnote>
  <w:footnote w:type="continuationSeparator" w:id="0">
    <w:p w:rsidR="003541F9" w:rsidRDefault="0035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5" w:rsidRDefault="0068117F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1D08E5" w:rsidRDefault="0068117F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20"/>
    <w:multiLevelType w:val="multilevel"/>
    <w:tmpl w:val="83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E3237"/>
    <w:multiLevelType w:val="multilevel"/>
    <w:tmpl w:val="5B3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D08E5"/>
    <w:rsid w:val="00012273"/>
    <w:rsid w:val="00041001"/>
    <w:rsid w:val="00122A0B"/>
    <w:rsid w:val="00142046"/>
    <w:rsid w:val="00175611"/>
    <w:rsid w:val="001773B7"/>
    <w:rsid w:val="00185C11"/>
    <w:rsid w:val="001D08E5"/>
    <w:rsid w:val="003000EC"/>
    <w:rsid w:val="00322EAB"/>
    <w:rsid w:val="00333FE0"/>
    <w:rsid w:val="00352356"/>
    <w:rsid w:val="003541F9"/>
    <w:rsid w:val="003F6BB8"/>
    <w:rsid w:val="0047400B"/>
    <w:rsid w:val="00481D69"/>
    <w:rsid w:val="004A4A95"/>
    <w:rsid w:val="005B2A19"/>
    <w:rsid w:val="0068117F"/>
    <w:rsid w:val="00703F71"/>
    <w:rsid w:val="007621D7"/>
    <w:rsid w:val="0078471C"/>
    <w:rsid w:val="007F00F5"/>
    <w:rsid w:val="00837BE2"/>
    <w:rsid w:val="008926C0"/>
    <w:rsid w:val="0095629F"/>
    <w:rsid w:val="009C682C"/>
    <w:rsid w:val="00A7435B"/>
    <w:rsid w:val="00AF44C8"/>
    <w:rsid w:val="00C262B4"/>
    <w:rsid w:val="00C32852"/>
    <w:rsid w:val="00C42BDD"/>
    <w:rsid w:val="00CC0FFE"/>
    <w:rsid w:val="00CE5539"/>
    <w:rsid w:val="00D42124"/>
    <w:rsid w:val="00E84273"/>
    <w:rsid w:val="00F11CC7"/>
    <w:rsid w:val="00F3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8E5"/>
  </w:style>
  <w:style w:type="paragraph" w:styleId="Nadpis1">
    <w:name w:val="heading 1"/>
    <w:basedOn w:val="Normln"/>
    <w:next w:val="Normln"/>
    <w:link w:val="Nadpis1Char"/>
    <w:uiPriority w:val="9"/>
    <w:qFormat/>
    <w:rsid w:val="001D08E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8E5"/>
  </w:style>
  <w:style w:type="paragraph" w:styleId="Zpat">
    <w:name w:val="footer"/>
    <w:basedOn w:val="Normln"/>
    <w:link w:val="Zpat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8E5"/>
  </w:style>
  <w:style w:type="character" w:customStyle="1" w:styleId="Nadpis1Char">
    <w:name w:val="Nadpis 1 Char"/>
    <w:basedOn w:val="Standardnpsmoodstavce"/>
    <w:link w:val="Nadpis1"/>
    <w:uiPriority w:val="9"/>
    <w:rsid w:val="001D08E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D08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08E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8E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D0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1D08E5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7400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1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0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783CE-05F7-4E67-84E0-820D633A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Nováková Iva</cp:lastModifiedBy>
  <cp:revision>2</cp:revision>
  <cp:lastPrinted>2019-01-17T10:21:00Z</cp:lastPrinted>
  <dcterms:created xsi:type="dcterms:W3CDTF">2020-01-27T11:57:00Z</dcterms:created>
  <dcterms:modified xsi:type="dcterms:W3CDTF">2020-01-27T11:57:00Z</dcterms:modified>
</cp:coreProperties>
</file>