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3F" w:rsidRPr="00272241" w:rsidRDefault="0075653F" w:rsidP="0075653F">
      <w:pPr>
        <w:rPr>
          <w:rFonts w:cstheme="minorHAnsi"/>
          <w:b/>
          <w:sz w:val="24"/>
          <w:szCs w:val="24"/>
          <w:u w:val="single"/>
        </w:rPr>
      </w:pPr>
      <w:r w:rsidRPr="00272241">
        <w:rPr>
          <w:rFonts w:cstheme="minorHAnsi"/>
          <w:b/>
          <w:sz w:val="24"/>
          <w:szCs w:val="24"/>
          <w:u w:val="single"/>
        </w:rPr>
        <w:t>Vyšetření sluchu pomocí metod BERA a TEOAE</w:t>
      </w:r>
    </w:p>
    <w:p w:rsidR="0075653F" w:rsidRPr="00272241" w:rsidRDefault="0075653F" w:rsidP="00272241">
      <w:pPr>
        <w:spacing w:after="120" w:line="360" w:lineRule="auto"/>
        <w:rPr>
          <w:rFonts w:cstheme="minorHAnsi"/>
          <w:sz w:val="24"/>
          <w:szCs w:val="24"/>
        </w:rPr>
      </w:pPr>
      <w:r w:rsidRPr="00272241">
        <w:rPr>
          <w:rFonts w:cstheme="minorHAnsi"/>
          <w:sz w:val="24"/>
          <w:szCs w:val="24"/>
        </w:rPr>
        <w:t xml:space="preserve">Objektivního vyšetření sluchu pomocí měření </w:t>
      </w:r>
      <w:proofErr w:type="spellStart"/>
      <w:r w:rsidRPr="00272241">
        <w:rPr>
          <w:rFonts w:cstheme="minorHAnsi"/>
          <w:sz w:val="24"/>
          <w:szCs w:val="24"/>
        </w:rPr>
        <w:t>otoakustických</w:t>
      </w:r>
      <w:proofErr w:type="spellEnd"/>
      <w:r w:rsidRPr="00272241">
        <w:rPr>
          <w:rFonts w:cstheme="minorHAnsi"/>
          <w:sz w:val="24"/>
          <w:szCs w:val="24"/>
        </w:rPr>
        <w:t xml:space="preserve"> emisí a elektrofysiologického vyšetření</w:t>
      </w:r>
      <w:r w:rsidRPr="00272241">
        <w:rPr>
          <w:rFonts w:cstheme="minorHAnsi"/>
          <w:b/>
          <w:sz w:val="24"/>
          <w:szCs w:val="24"/>
        </w:rPr>
        <w:t xml:space="preserve"> </w:t>
      </w:r>
      <w:r w:rsidRPr="00272241">
        <w:rPr>
          <w:rFonts w:cstheme="minorHAnsi"/>
          <w:sz w:val="24"/>
          <w:szCs w:val="24"/>
        </w:rPr>
        <w:t xml:space="preserve">je vyšetření neinvazivní, ale pro hodnotitelný výsledek je nutný klid vyšetřovaného s relaxací a ticho při měření. </w:t>
      </w:r>
    </w:p>
    <w:p w:rsidR="0075653F" w:rsidRPr="00272241" w:rsidRDefault="0075653F" w:rsidP="00272241">
      <w:pPr>
        <w:spacing w:after="120" w:line="360" w:lineRule="auto"/>
        <w:rPr>
          <w:rFonts w:cstheme="minorHAnsi"/>
          <w:sz w:val="24"/>
          <w:szCs w:val="24"/>
        </w:rPr>
      </w:pPr>
      <w:r w:rsidRPr="00272241">
        <w:rPr>
          <w:rFonts w:cstheme="minorHAnsi"/>
          <w:sz w:val="24"/>
          <w:szCs w:val="24"/>
        </w:rPr>
        <w:t xml:space="preserve">Při vyšetření </w:t>
      </w:r>
      <w:proofErr w:type="spellStart"/>
      <w:r w:rsidRPr="00272241">
        <w:rPr>
          <w:rFonts w:cstheme="minorHAnsi"/>
          <w:b/>
          <w:sz w:val="24"/>
          <w:szCs w:val="24"/>
        </w:rPr>
        <w:t>otoakustických</w:t>
      </w:r>
      <w:proofErr w:type="spellEnd"/>
      <w:r w:rsidRPr="00272241">
        <w:rPr>
          <w:rFonts w:cstheme="minorHAnsi"/>
          <w:b/>
          <w:sz w:val="24"/>
          <w:szCs w:val="24"/>
        </w:rPr>
        <w:t xml:space="preserve"> emisí</w:t>
      </w:r>
      <w:r w:rsidR="00272241">
        <w:rPr>
          <w:rFonts w:cstheme="minorHAnsi"/>
          <w:sz w:val="24"/>
          <w:szCs w:val="24"/>
        </w:rPr>
        <w:t xml:space="preserve"> (OAE)</w:t>
      </w:r>
      <w:r w:rsidRPr="00272241">
        <w:rPr>
          <w:rFonts w:cstheme="minorHAnsi"/>
          <w:sz w:val="24"/>
          <w:szCs w:val="24"/>
        </w:rPr>
        <w:t xml:space="preserve"> se zavede do vchodu zvukovodu speciální sonda, která stimuluje ucho tichým zvukem a snímá odezvu ucha. Při normálním sluchu je tato odezva měřitelná a je vyhodnocena jako přítomnost </w:t>
      </w:r>
      <w:r w:rsidRPr="00272241">
        <w:rPr>
          <w:rFonts w:cstheme="minorHAnsi"/>
          <w:b/>
          <w:sz w:val="24"/>
          <w:szCs w:val="24"/>
        </w:rPr>
        <w:t xml:space="preserve">evokovaných </w:t>
      </w:r>
      <w:proofErr w:type="spellStart"/>
      <w:r w:rsidRPr="00272241">
        <w:rPr>
          <w:rFonts w:cstheme="minorHAnsi"/>
          <w:b/>
          <w:sz w:val="24"/>
          <w:szCs w:val="24"/>
        </w:rPr>
        <w:t>otoakustických</w:t>
      </w:r>
      <w:proofErr w:type="spellEnd"/>
      <w:r w:rsidRPr="00272241">
        <w:rPr>
          <w:rFonts w:cstheme="minorHAnsi"/>
          <w:b/>
          <w:sz w:val="24"/>
          <w:szCs w:val="24"/>
        </w:rPr>
        <w:t xml:space="preserve"> emisí.</w:t>
      </w:r>
      <w:r w:rsidRPr="00272241">
        <w:rPr>
          <w:rFonts w:cstheme="minorHAnsi"/>
          <w:sz w:val="24"/>
          <w:szCs w:val="24"/>
        </w:rPr>
        <w:t xml:space="preserve"> Nepřítomnost </w:t>
      </w:r>
      <w:proofErr w:type="spellStart"/>
      <w:r w:rsidRPr="00272241">
        <w:rPr>
          <w:rFonts w:cstheme="minorHAnsi"/>
          <w:sz w:val="24"/>
          <w:szCs w:val="24"/>
        </w:rPr>
        <w:t>otoakustických</w:t>
      </w:r>
      <w:proofErr w:type="spellEnd"/>
      <w:r w:rsidRPr="00272241">
        <w:rPr>
          <w:rFonts w:cstheme="minorHAnsi"/>
          <w:sz w:val="24"/>
          <w:szCs w:val="24"/>
        </w:rPr>
        <w:t xml:space="preserve"> emisí nemusí vždy znamenat, že vyšetřované ucho je hluché. </w:t>
      </w:r>
      <w:proofErr w:type="spellStart"/>
      <w:r w:rsidRPr="00272241">
        <w:rPr>
          <w:rFonts w:cstheme="minorHAnsi"/>
          <w:sz w:val="24"/>
          <w:szCs w:val="24"/>
        </w:rPr>
        <w:t>Otoakustické</w:t>
      </w:r>
      <w:proofErr w:type="spellEnd"/>
      <w:r w:rsidRPr="00272241">
        <w:rPr>
          <w:rFonts w:cstheme="minorHAnsi"/>
          <w:sz w:val="24"/>
          <w:szCs w:val="24"/>
        </w:rPr>
        <w:t xml:space="preserve"> emise nemusí být přítomné při podtlaku či výpotku ve středním uchu, při přítomnosti zvětšené nosní tonzily v nosohltanu, při alergické rýmě, při nahromaděném mazu ve zvukovodu. Při neměřitelnosti odpovědi se může jednat tedy i o jen lehkou nevýznamnou nedoslýchavost. Abychom přesně stanovili, o jak těžkou nedoslýchavost se u vyšetřovaného jedná (tedy odborně řečeno stanovili sluchový práh), je nutné provést vyšetření </w:t>
      </w:r>
      <w:r w:rsidRPr="00272241">
        <w:rPr>
          <w:rFonts w:cstheme="minorHAnsi"/>
          <w:b/>
          <w:sz w:val="24"/>
          <w:szCs w:val="24"/>
        </w:rPr>
        <w:t>akusticky evokovaných sluchových potenciálů.</w:t>
      </w:r>
      <w:r w:rsidRPr="00272241">
        <w:rPr>
          <w:rFonts w:cstheme="minorHAnsi"/>
          <w:sz w:val="24"/>
          <w:szCs w:val="24"/>
        </w:rPr>
        <w:t xml:space="preserve"> Jedná se o dvě na sebe navazující metody. U obou metod snímáme pomocí elektrod umístěných na kůži na hlavě změnu bioelektrické fysiologické aktivity mozku jako odpověď na zvukový podnět, který přivádíme do ucha sluchátkem. Při prvním vyšetření snímáme tzv. </w:t>
      </w:r>
      <w:r w:rsidRPr="00272241">
        <w:rPr>
          <w:rFonts w:cstheme="minorHAnsi"/>
          <w:b/>
          <w:sz w:val="24"/>
          <w:szCs w:val="24"/>
        </w:rPr>
        <w:t xml:space="preserve">evokované sluchové odpovědi mozkového kmene (BERA) </w:t>
      </w:r>
      <w:r w:rsidRPr="00272241">
        <w:rPr>
          <w:rFonts w:cstheme="minorHAnsi"/>
          <w:sz w:val="24"/>
          <w:szCs w:val="24"/>
        </w:rPr>
        <w:t xml:space="preserve">a tato metoda nás informuje o funkci smyslových buněk ve vnitřním uchu a stavu funkčnosti zpracování zvukového signálu v podkorové oblasti mozku. Při druhém vyšetření již vyšetřujeme sluch pomocí tzv. </w:t>
      </w:r>
      <w:r w:rsidRPr="00272241">
        <w:rPr>
          <w:rFonts w:cstheme="minorHAnsi"/>
          <w:b/>
          <w:sz w:val="24"/>
          <w:szCs w:val="24"/>
        </w:rPr>
        <w:t>ustálených potenciálů (SSEP)</w:t>
      </w:r>
      <w:r w:rsidRPr="00272241">
        <w:rPr>
          <w:rFonts w:cstheme="minorHAnsi"/>
          <w:sz w:val="24"/>
          <w:szCs w:val="24"/>
        </w:rPr>
        <w:t xml:space="preserve"> v řečové oblasti a stanovujeme odhadovaný audiogram. Časné odhalení sluchové poruchy umožňuje její správnou léčbu.</w:t>
      </w:r>
      <w:bookmarkStart w:id="0" w:name="_GoBack"/>
      <w:bookmarkEnd w:id="0"/>
    </w:p>
    <w:sectPr w:rsidR="0075653F" w:rsidRPr="0027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3F"/>
    <w:rsid w:val="00272241"/>
    <w:rsid w:val="00364A8B"/>
    <w:rsid w:val="007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Hladíková</dc:creator>
  <cp:keywords/>
  <dc:description/>
  <cp:lastModifiedBy>dolez</cp:lastModifiedBy>
  <cp:revision>2</cp:revision>
  <dcterms:created xsi:type="dcterms:W3CDTF">2022-12-11T20:35:00Z</dcterms:created>
  <dcterms:modified xsi:type="dcterms:W3CDTF">2022-12-12T20:32:00Z</dcterms:modified>
</cp:coreProperties>
</file>