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6E" w:rsidRPr="00664633" w:rsidRDefault="0054646E" w:rsidP="0054646E">
      <w:pPr>
        <w:rPr>
          <w:rFonts w:eastAsia="Arial Unicode MS" w:cstheme="minorHAnsi"/>
          <w:b/>
          <w:sz w:val="24"/>
          <w:szCs w:val="24"/>
          <w:u w:val="single"/>
        </w:rPr>
      </w:pPr>
      <w:proofErr w:type="spellStart"/>
      <w:r w:rsidRPr="00664633">
        <w:rPr>
          <w:rFonts w:cstheme="minorHAnsi"/>
          <w:b/>
          <w:sz w:val="24"/>
          <w:szCs w:val="24"/>
          <w:u w:val="single"/>
        </w:rPr>
        <w:t>Adenotomie</w:t>
      </w:r>
      <w:proofErr w:type="spellEnd"/>
      <w:r w:rsidRPr="00664633">
        <w:rPr>
          <w:rFonts w:cstheme="minorHAnsi"/>
          <w:b/>
          <w:sz w:val="24"/>
          <w:szCs w:val="24"/>
          <w:u w:val="single"/>
        </w:rPr>
        <w:t xml:space="preserve"> – odstranění zbytnělé nosní mandle</w:t>
      </w:r>
    </w:p>
    <w:p w:rsidR="0054646E" w:rsidRPr="00664633" w:rsidRDefault="0054646E" w:rsidP="0066463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664633">
        <w:rPr>
          <w:rFonts w:cstheme="minorHAnsi"/>
          <w:sz w:val="24"/>
          <w:szCs w:val="24"/>
        </w:rPr>
        <w:t>Adenoidní vegetace je zbytnění nosohltanové mandle.</w:t>
      </w:r>
    </w:p>
    <w:p w:rsidR="0054646E" w:rsidRPr="00664633" w:rsidRDefault="0054646E" w:rsidP="0066463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664633">
        <w:rPr>
          <w:rFonts w:cstheme="minorHAnsi"/>
          <w:sz w:val="24"/>
          <w:szCs w:val="24"/>
        </w:rPr>
        <w:t xml:space="preserve">Nosní mandle je společně s patrovými mandlemi a jazykovou mandlí součástí </w:t>
      </w:r>
      <w:proofErr w:type="spellStart"/>
      <w:r w:rsidRPr="00664633">
        <w:rPr>
          <w:rFonts w:cstheme="minorHAnsi"/>
          <w:sz w:val="24"/>
          <w:szCs w:val="24"/>
        </w:rPr>
        <w:t>Waldayorova</w:t>
      </w:r>
      <w:proofErr w:type="spellEnd"/>
      <w:r w:rsidRPr="00664633">
        <w:rPr>
          <w:rFonts w:cstheme="minorHAnsi"/>
          <w:sz w:val="24"/>
          <w:szCs w:val="24"/>
        </w:rPr>
        <w:t xml:space="preserve"> lymfatického okruhu a podílí se na tvorbě imunity. Po narození bývá nosní mandle nezvětšena, své maximální velikosti dosahuje mezi 3 –5. rokem života, poté se pozvolna zmenšuje a po pubertě mizí. V dospělosti je vzácná.</w:t>
      </w:r>
    </w:p>
    <w:p w:rsidR="0054646E" w:rsidRPr="00664633" w:rsidRDefault="0054646E" w:rsidP="0066463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664633">
        <w:rPr>
          <w:rFonts w:cstheme="minorHAnsi"/>
          <w:sz w:val="24"/>
          <w:szCs w:val="24"/>
        </w:rPr>
        <w:t xml:space="preserve">Nosní mandle je uložena v nosohltanové klenbě a nečiní obtíže, pokud není zbytnělá nebo bakteriálně osídlená. Děti se zvětšenou nosní mandlí dýchají otevřenými ústy, v noci chrápou, neklidně spí, mají stále rýmu, často trpí opakovanými záněty středouší, mívají záněty vedlejších nosních dutin a opakované respirační </w:t>
      </w:r>
      <w:proofErr w:type="spellStart"/>
      <w:r w:rsidRPr="00664633">
        <w:rPr>
          <w:rFonts w:cstheme="minorHAnsi"/>
          <w:sz w:val="24"/>
          <w:szCs w:val="24"/>
        </w:rPr>
        <w:t>infekty</w:t>
      </w:r>
      <w:proofErr w:type="spellEnd"/>
      <w:r w:rsidRPr="00664633">
        <w:rPr>
          <w:rFonts w:cstheme="minorHAnsi"/>
          <w:sz w:val="24"/>
          <w:szCs w:val="24"/>
        </w:rPr>
        <w:t xml:space="preserve">. Neprospívají, časté je u nich noční pomočování. Dítě se zbytnělou nosní mandlí huhňá. Pro špatné dýchání nosem mohou vzniknout i změny postavení hrudníku a vadné držení těla. V takovémto případě je indikováno její odstranění – </w:t>
      </w:r>
      <w:proofErr w:type="spellStart"/>
      <w:r w:rsidRPr="00664633">
        <w:rPr>
          <w:rFonts w:cstheme="minorHAnsi"/>
          <w:sz w:val="24"/>
          <w:szCs w:val="24"/>
        </w:rPr>
        <w:t>adenotomie</w:t>
      </w:r>
      <w:proofErr w:type="spellEnd"/>
      <w:r w:rsidRPr="00664633">
        <w:rPr>
          <w:rFonts w:cstheme="minorHAnsi"/>
          <w:sz w:val="24"/>
          <w:szCs w:val="24"/>
        </w:rPr>
        <w:t>.</w:t>
      </w:r>
    </w:p>
    <w:p w:rsidR="0054646E" w:rsidRPr="00664633" w:rsidRDefault="0054646E" w:rsidP="0066463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664633">
        <w:rPr>
          <w:rFonts w:cstheme="minorHAnsi"/>
          <w:sz w:val="24"/>
          <w:szCs w:val="24"/>
        </w:rPr>
        <w:t>Její funkce je nahraditelná, odstranění nosní mandle nemá vl</w:t>
      </w:r>
      <w:r w:rsidR="00664633">
        <w:rPr>
          <w:rFonts w:cstheme="minorHAnsi"/>
          <w:sz w:val="24"/>
          <w:szCs w:val="24"/>
        </w:rPr>
        <w:t>iv na imunitní systém organismu.</w:t>
      </w:r>
    </w:p>
    <w:p w:rsidR="0054646E" w:rsidRPr="00664633" w:rsidRDefault="0054646E" w:rsidP="0066463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664633">
        <w:rPr>
          <w:rFonts w:cstheme="minorHAnsi"/>
          <w:sz w:val="24"/>
          <w:szCs w:val="24"/>
        </w:rPr>
        <w:t xml:space="preserve">Při problémech s nosní mandlí je její odstranění - </w:t>
      </w:r>
      <w:proofErr w:type="spellStart"/>
      <w:r w:rsidRPr="00664633">
        <w:rPr>
          <w:rFonts w:cstheme="minorHAnsi"/>
          <w:sz w:val="24"/>
          <w:szCs w:val="24"/>
        </w:rPr>
        <w:t>adenotomie</w:t>
      </w:r>
      <w:proofErr w:type="spellEnd"/>
      <w:r w:rsidRPr="00664633">
        <w:rPr>
          <w:rFonts w:cstheme="minorHAnsi"/>
          <w:sz w:val="24"/>
          <w:szCs w:val="24"/>
        </w:rPr>
        <w:t xml:space="preserve"> - první léčebnou alternativou. </w:t>
      </w:r>
    </w:p>
    <w:p w:rsidR="0054646E" w:rsidRPr="00664633" w:rsidRDefault="0054646E" w:rsidP="0066463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664633">
        <w:rPr>
          <w:rFonts w:cstheme="minorHAnsi"/>
          <w:sz w:val="24"/>
          <w:szCs w:val="24"/>
        </w:rPr>
        <w:t xml:space="preserve">Léčebnou alternativou může být konzervativní léčba respiračních </w:t>
      </w:r>
      <w:proofErr w:type="spellStart"/>
      <w:r w:rsidRPr="00664633">
        <w:rPr>
          <w:rFonts w:cstheme="minorHAnsi"/>
          <w:sz w:val="24"/>
          <w:szCs w:val="24"/>
        </w:rPr>
        <w:t>infektů</w:t>
      </w:r>
      <w:proofErr w:type="spellEnd"/>
      <w:r w:rsidRPr="00664633">
        <w:rPr>
          <w:rFonts w:cstheme="minorHAnsi"/>
          <w:sz w:val="24"/>
          <w:szCs w:val="24"/>
        </w:rPr>
        <w:t xml:space="preserve"> antibiotiky, léčba </w:t>
      </w:r>
      <w:proofErr w:type="spellStart"/>
      <w:r w:rsidRPr="00664633">
        <w:rPr>
          <w:rFonts w:cstheme="minorHAnsi"/>
          <w:sz w:val="24"/>
          <w:szCs w:val="24"/>
        </w:rPr>
        <w:t>imunomodulační</w:t>
      </w:r>
      <w:proofErr w:type="spellEnd"/>
      <w:r w:rsidRPr="00664633">
        <w:rPr>
          <w:rFonts w:cstheme="minorHAnsi"/>
          <w:sz w:val="24"/>
          <w:szCs w:val="24"/>
        </w:rPr>
        <w:t xml:space="preserve"> nebo klimatická, aplikace nasálních kortikosteroidů na nosní sliznice u dětí starších 4 let. Pokud však nemá efekt, je chirurgická léčba jediným řešením.</w:t>
      </w:r>
    </w:p>
    <w:p w:rsidR="0054646E" w:rsidRPr="00664633" w:rsidRDefault="0054646E" w:rsidP="0066463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664633">
        <w:rPr>
          <w:rFonts w:cstheme="minorHAnsi"/>
          <w:sz w:val="24"/>
          <w:szCs w:val="24"/>
        </w:rPr>
        <w:t xml:space="preserve">Operační výkon se provádí za hospitalizace v celkové anestesii s intubací. Po odtažení měkkého patra se odstraňuje tkáň nosní mandle pomocí kyrety za kontroly optikou. Krvácení je stavěno tampony nebo elektrokoagulací. Získaná tkáň je vždy odeslána k histologickému vyšetření k potvrzení diagnózy </w:t>
      </w:r>
      <w:r w:rsidRPr="00664633">
        <w:rPr>
          <w:rFonts w:cstheme="minorHAnsi"/>
          <w:sz w:val="24"/>
          <w:szCs w:val="24"/>
          <w:u w:val="single"/>
        </w:rPr>
        <w:t>nosní</w:t>
      </w:r>
      <w:r w:rsidRPr="00664633">
        <w:rPr>
          <w:rFonts w:cstheme="minorHAnsi"/>
          <w:sz w:val="24"/>
          <w:szCs w:val="24"/>
        </w:rPr>
        <w:t xml:space="preserve"> mandle a vyloučení jiného, např. nádorového onemocnění. </w:t>
      </w:r>
    </w:p>
    <w:p w:rsidR="0054646E" w:rsidRPr="00664633" w:rsidRDefault="0054646E" w:rsidP="0066463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664633">
        <w:rPr>
          <w:rFonts w:cstheme="minorHAnsi"/>
          <w:sz w:val="24"/>
          <w:szCs w:val="24"/>
        </w:rPr>
        <w:t xml:space="preserve">V pooperačním průběhu sledujeme, zda dítě nekrvácí, zřídka podáváme léky proti bolesti, 1. - 2. den po výkonu je dítě po kontrole lékařem propuštěno do domácího ošetřování. </w:t>
      </w:r>
      <w:r w:rsidR="006D45CC" w:rsidRPr="00664633">
        <w:rPr>
          <w:rFonts w:cstheme="minorHAnsi"/>
          <w:sz w:val="24"/>
          <w:szCs w:val="24"/>
        </w:rPr>
        <w:t>Doporučujeme tělesný klid 7</w:t>
      </w:r>
      <w:r w:rsidRPr="00664633">
        <w:rPr>
          <w:rFonts w:cstheme="minorHAnsi"/>
          <w:sz w:val="24"/>
          <w:szCs w:val="24"/>
        </w:rPr>
        <w:t xml:space="preserve"> dnů, nekoupat v teplé vodě, </w:t>
      </w:r>
      <w:r w:rsidR="000271C7" w:rsidRPr="00664633">
        <w:rPr>
          <w:rFonts w:cstheme="minorHAnsi"/>
          <w:sz w:val="24"/>
          <w:szCs w:val="24"/>
        </w:rPr>
        <w:t xml:space="preserve">týden </w:t>
      </w:r>
      <w:r w:rsidRPr="00664633">
        <w:rPr>
          <w:rFonts w:cstheme="minorHAnsi"/>
          <w:sz w:val="24"/>
          <w:szCs w:val="24"/>
        </w:rPr>
        <w:t>pobyt mimo</w:t>
      </w:r>
      <w:r w:rsidR="000271C7" w:rsidRPr="00664633">
        <w:rPr>
          <w:rFonts w:cstheme="minorHAnsi"/>
          <w:sz w:val="24"/>
          <w:szCs w:val="24"/>
        </w:rPr>
        <w:t xml:space="preserve"> dětský kolektiv,</w:t>
      </w:r>
      <w:r w:rsidR="006D45CC" w:rsidRPr="00664633">
        <w:rPr>
          <w:rFonts w:cstheme="minorHAnsi"/>
          <w:sz w:val="24"/>
          <w:szCs w:val="24"/>
        </w:rPr>
        <w:t xml:space="preserve"> první 3 dny po výkonu</w:t>
      </w:r>
      <w:r w:rsidR="000271C7" w:rsidRPr="00664633">
        <w:rPr>
          <w:rFonts w:cstheme="minorHAnsi"/>
          <w:sz w:val="24"/>
          <w:szCs w:val="24"/>
        </w:rPr>
        <w:t xml:space="preserve"> měkkou nedráždivou stravu.</w:t>
      </w:r>
      <w:r w:rsidR="006D45CC" w:rsidRPr="00664633">
        <w:rPr>
          <w:rFonts w:cstheme="minorHAnsi"/>
          <w:sz w:val="24"/>
          <w:szCs w:val="24"/>
        </w:rPr>
        <w:t xml:space="preserve"> Po dobu prvního týdne po výkonu</w:t>
      </w:r>
      <w:r w:rsidR="00664633">
        <w:rPr>
          <w:rFonts w:cstheme="minorHAnsi"/>
          <w:sz w:val="24"/>
          <w:szCs w:val="24"/>
        </w:rPr>
        <w:t xml:space="preserve"> je možné</w:t>
      </w:r>
      <w:r w:rsidR="006D45CC" w:rsidRPr="00664633">
        <w:rPr>
          <w:rFonts w:cstheme="minorHAnsi"/>
          <w:sz w:val="24"/>
          <w:szCs w:val="24"/>
        </w:rPr>
        <w:t xml:space="preserve"> kapat do </w:t>
      </w:r>
      <w:r w:rsidR="00664633">
        <w:rPr>
          <w:rFonts w:cstheme="minorHAnsi"/>
          <w:sz w:val="24"/>
          <w:szCs w:val="24"/>
        </w:rPr>
        <w:t>nosu 3</w:t>
      </w:r>
      <w:r w:rsidR="00B40A8D" w:rsidRPr="00664633">
        <w:rPr>
          <w:rFonts w:cstheme="minorHAnsi"/>
          <w:sz w:val="24"/>
          <w:szCs w:val="24"/>
        </w:rPr>
        <w:t>x denně nosní kapky, nesmrkat.</w:t>
      </w:r>
    </w:p>
    <w:p w:rsidR="0054646E" w:rsidRPr="00664633" w:rsidRDefault="0054646E" w:rsidP="0066463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664633">
        <w:rPr>
          <w:rFonts w:cstheme="minorHAnsi"/>
          <w:sz w:val="24"/>
          <w:szCs w:val="24"/>
        </w:rPr>
        <w:lastRenderedPageBreak/>
        <w:t>V případě krvácení z nosu</w:t>
      </w:r>
      <w:bookmarkStart w:id="0" w:name="_GoBack"/>
      <w:bookmarkEnd w:id="0"/>
      <w:r w:rsidRPr="00664633">
        <w:rPr>
          <w:rFonts w:cstheme="minorHAnsi"/>
          <w:sz w:val="24"/>
          <w:szCs w:val="24"/>
        </w:rPr>
        <w:t xml:space="preserve"> nebo úst nebo zvracení natrávené krve je nutná neodkladná kontrola na ORL oddělení. Ranná plocha po </w:t>
      </w:r>
      <w:proofErr w:type="spellStart"/>
      <w:r w:rsidRPr="00664633">
        <w:rPr>
          <w:rFonts w:cstheme="minorHAnsi"/>
          <w:sz w:val="24"/>
          <w:szCs w:val="24"/>
        </w:rPr>
        <w:t>adenotomii</w:t>
      </w:r>
      <w:proofErr w:type="spellEnd"/>
      <w:r w:rsidRPr="00664633">
        <w:rPr>
          <w:rFonts w:cstheme="minorHAnsi"/>
          <w:sz w:val="24"/>
          <w:szCs w:val="24"/>
        </w:rPr>
        <w:t xml:space="preserve"> se v nosohltanu zhojí do 10-14 dnů, po zhojení nem</w:t>
      </w:r>
      <w:r w:rsidR="00295FFF" w:rsidRPr="00664633">
        <w:rPr>
          <w:rFonts w:cstheme="minorHAnsi"/>
          <w:sz w:val="24"/>
          <w:szCs w:val="24"/>
        </w:rPr>
        <w:t>á dítě žádná zdravotní omezení.</w:t>
      </w:r>
    </w:p>
    <w:p w:rsidR="0054646E" w:rsidRPr="001D2B11" w:rsidRDefault="0054646E" w:rsidP="0054646E">
      <w:pPr>
        <w:jc w:val="both"/>
        <w:rPr>
          <w:b/>
          <w:bCs/>
          <w:sz w:val="18"/>
          <w:szCs w:val="18"/>
          <w:u w:val="single"/>
        </w:rPr>
      </w:pPr>
    </w:p>
    <w:p w:rsidR="0054646E" w:rsidRPr="001D2B11" w:rsidRDefault="0054646E" w:rsidP="0054646E">
      <w:pPr>
        <w:jc w:val="both"/>
        <w:rPr>
          <w:rFonts w:ascii="Tahoma" w:hAnsi="Tahoma" w:cs="Tahoma"/>
          <w:sz w:val="18"/>
          <w:szCs w:val="18"/>
        </w:rPr>
      </w:pPr>
    </w:p>
    <w:p w:rsidR="0054646E" w:rsidRPr="001D2B11" w:rsidRDefault="0054646E" w:rsidP="0054646E">
      <w:pPr>
        <w:jc w:val="both"/>
        <w:rPr>
          <w:b/>
          <w:bCs/>
          <w:sz w:val="18"/>
          <w:szCs w:val="18"/>
        </w:rPr>
      </w:pPr>
    </w:p>
    <w:p w:rsidR="0054646E" w:rsidRPr="0054646E" w:rsidRDefault="0054646E">
      <w:pPr>
        <w:rPr>
          <w:b/>
          <w:u w:val="single"/>
        </w:rPr>
      </w:pPr>
    </w:p>
    <w:sectPr w:rsidR="0054646E" w:rsidRPr="0054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07A"/>
    <w:multiLevelType w:val="hybridMultilevel"/>
    <w:tmpl w:val="6374D2BE"/>
    <w:lvl w:ilvl="0" w:tplc="040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742D3F39"/>
    <w:multiLevelType w:val="hybridMultilevel"/>
    <w:tmpl w:val="811EEAE6"/>
    <w:lvl w:ilvl="0" w:tplc="F9E66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6E"/>
    <w:rsid w:val="000271C7"/>
    <w:rsid w:val="00295FFF"/>
    <w:rsid w:val="00364A8B"/>
    <w:rsid w:val="0054646E"/>
    <w:rsid w:val="00664633"/>
    <w:rsid w:val="006D45CC"/>
    <w:rsid w:val="00781A83"/>
    <w:rsid w:val="00B4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464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646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54646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4646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54646E"/>
    <w:pPr>
      <w:spacing w:after="0" w:line="240" w:lineRule="auto"/>
      <w:ind w:left="540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4646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bodu">
    <w:name w:val="Text bodu"/>
    <w:basedOn w:val="Normln"/>
    <w:rsid w:val="0054646E"/>
    <w:p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464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646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54646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4646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54646E"/>
    <w:pPr>
      <w:spacing w:after="0" w:line="240" w:lineRule="auto"/>
      <w:ind w:left="540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4646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bodu">
    <w:name w:val="Text bodu"/>
    <w:basedOn w:val="Normln"/>
    <w:rsid w:val="0054646E"/>
    <w:p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Hladíková</dc:creator>
  <cp:keywords/>
  <dc:description/>
  <cp:lastModifiedBy>dolez</cp:lastModifiedBy>
  <cp:revision>6</cp:revision>
  <dcterms:created xsi:type="dcterms:W3CDTF">2022-12-11T20:19:00Z</dcterms:created>
  <dcterms:modified xsi:type="dcterms:W3CDTF">2022-12-12T20:38:00Z</dcterms:modified>
</cp:coreProperties>
</file>