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AD0" w:rsidRDefault="006B75F1">
      <w:pPr>
        <w:pStyle w:val="Zhlav"/>
        <w:spacing w:before="480" w:after="480"/>
        <w:jc w:val="right"/>
      </w:pPr>
      <w:r>
        <w:t>Dne 3. listopadu 2017 v Českých Budějovicích</w:t>
      </w:r>
    </w:p>
    <w:p w:rsidR="00FA6AD0" w:rsidRDefault="006B75F1">
      <w:pPr>
        <w:spacing w:after="200"/>
        <w:jc w:val="both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Očkování proti chřipce se již rozběhlo, k dispozici je i nová vakcína</w:t>
      </w:r>
    </w:p>
    <w:p w:rsidR="00FA6AD0" w:rsidRDefault="006B75F1">
      <w:pPr>
        <w:pStyle w:val="Bezmezer"/>
        <w:jc w:val="both"/>
        <w:rPr>
          <w:rFonts w:cstheme="minorHAnsi"/>
          <w:b/>
        </w:rPr>
      </w:pPr>
      <w:r>
        <w:rPr>
          <w:rFonts w:cstheme="minorHAnsi"/>
          <w:b/>
        </w:rPr>
        <w:t>Od počátku října očkuje českobudějovická nemocnice zájemce proti sezónní chřipce. Vakcína chrání před onemocněním zhruba už po čtrnácti dnech od očkování a její účinek trvá od šesti do dvanácti měsíců. Vždy tedy vydrží na celou zimní sezónu.</w:t>
      </w:r>
      <w:r>
        <w:t xml:space="preserve"> </w:t>
      </w:r>
      <w:r>
        <w:rPr>
          <w:rFonts w:cstheme="minorHAnsi"/>
          <w:b/>
        </w:rPr>
        <w:t xml:space="preserve">Chřipka, kterou ročně onemocní téměř každý čtvrtý Čech, navíc patří mezi nevyzpytatelné infekce, protože pokaždé probíhá v jiné intenzitě. </w:t>
      </w:r>
    </w:p>
    <w:p w:rsidR="00FA6AD0" w:rsidRDefault="00FA6AD0">
      <w:pPr>
        <w:pStyle w:val="Bezmezer"/>
        <w:jc w:val="both"/>
        <w:rPr>
          <w:rFonts w:cstheme="minorHAnsi"/>
          <w:b/>
        </w:rPr>
      </w:pPr>
    </w:p>
    <w:p w:rsidR="00FA6AD0" w:rsidRDefault="006B75F1">
      <w:pPr>
        <w:spacing w:after="200"/>
        <w:jc w:val="both"/>
      </w:pPr>
      <w:r>
        <w:t xml:space="preserve">Vhodnou prevencí chřipky je očkování, které je dostupné široké veřejnosti a proplácejí je tuzemské zdravotní pojišťovny. </w:t>
      </w:r>
      <w:r>
        <w:rPr>
          <w:i/>
        </w:rPr>
        <w:t xml:space="preserve">„Letos jsme začali očkovat počátkem října a zájemců je srovnatelný počet jako </w:t>
      </w:r>
      <w:r w:rsidR="00A7602A">
        <w:rPr>
          <w:i/>
        </w:rPr>
        <w:br/>
      </w:r>
      <w:r>
        <w:rPr>
          <w:i/>
        </w:rPr>
        <w:t xml:space="preserve">v předchozích letech. Vakcínu nabízíme i našim zaměstnancům. Vakcína včetně aplikace stojí </w:t>
      </w:r>
      <w:r w:rsidR="00A7602A">
        <w:rPr>
          <w:i/>
        </w:rPr>
        <w:br/>
        <w:t>v O</w:t>
      </w:r>
      <w:r>
        <w:rPr>
          <w:i/>
        </w:rPr>
        <w:t>čkovacím centru českobudějovické nemocnice 200 korun. Letos nabízíme nově také vakcínu s rozšířeným pokrytím proti čtyřem kmenům chřipky. Cena je zde o 100 korun vyšší,“</w:t>
      </w:r>
      <w:r>
        <w:t xml:space="preserve"> uvedla vedoucí lékařka Očkovacího centra při Infekčním oddělení Nemocnice České Budějovice, a. s., MUDr. Iva Šípová. </w:t>
      </w:r>
    </w:p>
    <w:p w:rsidR="00FA6AD0" w:rsidRDefault="006B75F1">
      <w:pPr>
        <w:spacing w:after="200"/>
        <w:jc w:val="both"/>
      </w:pPr>
      <w:r>
        <w:t xml:space="preserve">Ambulance očkovacího centra českobudějovické nemocnice je otevřena každou středu od 7 do 9 hodin a od 14 do 16 hodin. Klienti nemocnice ji najdou v poradně infekčního oddělení v pavilónu E (vchod je v přízemí infekčního oddělení směrem od centrálního pavilonu). Lidé nad 65 let jsou očkováni zdarma u svého praktického lékaře. Informace o očkování lze získat i telefonicky na telefonním čísle: 387 874 661 nebo na e-mailu </w:t>
      </w:r>
      <w:hyperlink r:id="rId8" w:history="1">
        <w:r>
          <w:rPr>
            <w:rStyle w:val="Hypertextovodkaz"/>
          </w:rPr>
          <w:t>sipova@nemcb.cz</w:t>
        </w:r>
      </w:hyperlink>
      <w:r>
        <w:t>. Zájemci o očkování se nemusejí předem objednávat, přijati jsou bez předchozího ohlášení.</w:t>
      </w:r>
    </w:p>
    <w:p w:rsidR="00FA6AD0" w:rsidRDefault="006B75F1">
      <w:pPr>
        <w:spacing w:after="200"/>
        <w:jc w:val="both"/>
        <w:rPr>
          <w:iCs/>
          <w:color w:val="000000"/>
        </w:rPr>
      </w:pPr>
      <w:r>
        <w:t xml:space="preserve">Účinnost očkování proti chřipce dosahuje až 90 procent. Přesto se k němu každoročně odhodlá pouze pět procent Čechů. </w:t>
      </w:r>
      <w:r>
        <w:rPr>
          <w:i/>
        </w:rPr>
        <w:t>„Virus chřipky je nevyzpytatelný a nikdy nelze odhadnout, s jakou intenzitou bude útočit v nadcházející sezóně. Riziko nákazy se navíc zvyšuje s cestováním,“</w:t>
      </w:r>
      <w:r>
        <w:t xml:space="preserve"> řekla MUDr. Iva </w:t>
      </w:r>
      <w:bookmarkStart w:id="0" w:name="_GoBack"/>
      <w:bookmarkEnd w:id="0"/>
      <w:r>
        <w:t>Šípová. Doplnila, že chřipka se přenáší vdechnutím kapének z okolí nemocné osoby, nebo kontaktem s virem na nějakém předmětu, kterého se dotkla nakažená osoba. Pokud se virus usadí v dýchacích cestách, začne se rychle množit a nemoc propuká obvykle do tří dnů. K nejzávažnějším komplikacím chřipky patří zápal plic a zánět srdečního svalu. Nejohroženější skupinou jsou malé děti, senioři a lidé trpící jinými chronickými nemocemi.</w:t>
      </w:r>
    </w:p>
    <w:sectPr w:rsidR="00FA6AD0" w:rsidSect="00FA6AD0">
      <w:headerReference w:type="default" r:id="rId9"/>
      <w:footerReference w:type="default" r:id="rId10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046" w:rsidRDefault="00AD3046">
      <w:pPr>
        <w:spacing w:after="0" w:line="240" w:lineRule="auto"/>
      </w:pPr>
      <w:r>
        <w:separator/>
      </w:r>
    </w:p>
  </w:endnote>
  <w:endnote w:type="continuationSeparator" w:id="0">
    <w:p w:rsidR="00AD3046" w:rsidRDefault="00AD3046">
      <w:pPr>
        <w:spacing w:after="0" w:line="240" w:lineRule="auto"/>
      </w:pPr>
      <w:r>
        <w:continuationSeparator/>
      </w:r>
    </w:p>
  </w:endnote>
  <w:endnote w:type="continuationNotice" w:id="1">
    <w:p w:rsidR="00AD3046" w:rsidRDefault="00AD304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AD0" w:rsidRDefault="006B75F1">
    <w:pPr>
      <w:pStyle w:val="Zpat"/>
      <w:spacing w:before="240"/>
      <w:rPr>
        <w:b/>
        <w:sz w:val="20"/>
      </w:rPr>
    </w:pPr>
    <w:r>
      <w:rPr>
        <w:b/>
        <w:sz w:val="20"/>
      </w:rPr>
      <w:t>Kontakt pro novináře:</w:t>
    </w:r>
  </w:p>
  <w:p w:rsidR="00FA6AD0" w:rsidRDefault="006B75F1"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Bc. Iva Nováková, MBA</w:t>
    </w:r>
  </w:p>
  <w:p w:rsidR="00FA6AD0" w:rsidRDefault="006B75F1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 w:rsidR="00FA6AD0" w:rsidRDefault="006B75F1">
    <w:pPr>
      <w:pStyle w:val="Zpat"/>
      <w:tabs>
        <w:tab w:val="clear" w:pos="4536"/>
        <w:tab w:val="left" w:pos="3544"/>
      </w:tabs>
    </w:pPr>
    <w:r>
      <w:rPr>
        <w:sz w:val="20"/>
      </w:rPr>
      <w:t>novakova.iva@nemcb.cz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046" w:rsidRDefault="00AD3046">
      <w:pPr>
        <w:spacing w:after="0" w:line="240" w:lineRule="auto"/>
      </w:pPr>
      <w:r>
        <w:separator/>
      </w:r>
    </w:p>
  </w:footnote>
  <w:footnote w:type="continuationSeparator" w:id="0">
    <w:p w:rsidR="00AD3046" w:rsidRDefault="00AD3046">
      <w:pPr>
        <w:spacing w:after="0" w:line="240" w:lineRule="auto"/>
      </w:pPr>
      <w:r>
        <w:continuationSeparator/>
      </w:r>
    </w:p>
  </w:footnote>
  <w:footnote w:type="continuationNotice" w:id="1">
    <w:p w:rsidR="00AD3046" w:rsidRDefault="00AD3046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AD0" w:rsidRDefault="006B75F1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FA6AD0" w:rsidRDefault="006B75F1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1266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FA6AD0"/>
    <w:rsid w:val="00286684"/>
    <w:rsid w:val="00612033"/>
    <w:rsid w:val="006B75F1"/>
    <w:rsid w:val="00793321"/>
    <w:rsid w:val="008206F8"/>
    <w:rsid w:val="009F0964"/>
    <w:rsid w:val="00A7602A"/>
    <w:rsid w:val="00AD3046"/>
    <w:rsid w:val="00FA6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6AD0"/>
  </w:style>
  <w:style w:type="paragraph" w:styleId="Nadpis1">
    <w:name w:val="heading 1"/>
    <w:basedOn w:val="Normln"/>
    <w:next w:val="Normln"/>
    <w:link w:val="Nadpis1Char"/>
    <w:uiPriority w:val="9"/>
    <w:qFormat/>
    <w:rsid w:val="00FA6AD0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6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6AD0"/>
  </w:style>
  <w:style w:type="paragraph" w:styleId="Zpat">
    <w:name w:val="footer"/>
    <w:basedOn w:val="Normln"/>
    <w:link w:val="ZpatChar"/>
    <w:uiPriority w:val="99"/>
    <w:unhideWhenUsed/>
    <w:rsid w:val="00FA6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6AD0"/>
  </w:style>
  <w:style w:type="character" w:customStyle="1" w:styleId="Nadpis1Char">
    <w:name w:val="Nadpis 1 Char"/>
    <w:basedOn w:val="Standardnpsmoodstavce"/>
    <w:link w:val="Nadpis1"/>
    <w:uiPriority w:val="9"/>
    <w:rsid w:val="00FA6AD0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FA6A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A6AD0"/>
    <w:rPr>
      <w:color w:val="0563C1" w:themeColor="hyperlink"/>
      <w:u w:val="single"/>
    </w:rPr>
  </w:style>
  <w:style w:type="character" w:customStyle="1" w:styleId="m5566789455286169086apple-converted-space">
    <w:name w:val="m_5566789455286169086apple-converted-space"/>
    <w:basedOn w:val="Standardnpsmoodstavce"/>
    <w:rsid w:val="00FA6AD0"/>
  </w:style>
  <w:style w:type="paragraph" w:styleId="Normlnweb">
    <w:name w:val="Normal (Web)"/>
    <w:basedOn w:val="Normln"/>
    <w:uiPriority w:val="99"/>
    <w:semiHidden/>
    <w:unhideWhenUsed/>
    <w:rsid w:val="00FA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A6AD0"/>
    <w:rPr>
      <w:b/>
      <w:bCs/>
    </w:rPr>
  </w:style>
  <w:style w:type="character" w:customStyle="1" w:styleId="textexposedshow">
    <w:name w:val="text_exposed_show"/>
    <w:basedOn w:val="Standardnpsmoodstavce"/>
    <w:rsid w:val="00FA6AD0"/>
  </w:style>
  <w:style w:type="paragraph" w:styleId="Bezmezer">
    <w:name w:val="No Spacing"/>
    <w:uiPriority w:val="1"/>
    <w:qFormat/>
    <w:rsid w:val="00FA6AD0"/>
    <w:pPr>
      <w:spacing w:after="0" w:line="240" w:lineRule="auto"/>
    </w:pPr>
  </w:style>
  <w:style w:type="character" w:customStyle="1" w:styleId="5yl5">
    <w:name w:val="_5yl5"/>
    <w:basedOn w:val="Standardnpsmoodstavce"/>
    <w:rsid w:val="00FA6AD0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FA6AD0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6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6AD0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6AD0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FA6A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6A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6AD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6A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6AD0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1"/>
    <w:qFormat/>
    <w:rsid w:val="00FA6AD0"/>
    <w:pPr>
      <w:widowControl w:val="0"/>
      <w:spacing w:after="0" w:line="240" w:lineRule="auto"/>
      <w:ind w:left="116"/>
    </w:pPr>
    <w:rPr>
      <w:rFonts w:ascii="Calibri" w:eastAsia="Calibri" w:hAnsi="Calibri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A6AD0"/>
    <w:rPr>
      <w:rFonts w:ascii="Calibri" w:eastAsia="Calibri" w:hAnsi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pova@nemcb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DB3251-9B21-480C-8F5E-D49B85875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Bouzkova</cp:lastModifiedBy>
  <cp:revision>2</cp:revision>
  <cp:lastPrinted>2017-11-01T05:50:00Z</cp:lastPrinted>
  <dcterms:created xsi:type="dcterms:W3CDTF">2017-11-07T13:49:00Z</dcterms:created>
  <dcterms:modified xsi:type="dcterms:W3CDTF">2017-11-07T13:49:00Z</dcterms:modified>
</cp:coreProperties>
</file>