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1D" w:rsidRDefault="00C10C52">
      <w:pPr>
        <w:pStyle w:val="Zhlav"/>
        <w:spacing w:before="480" w:after="480"/>
        <w:jc w:val="right"/>
      </w:pPr>
      <w:r>
        <w:t xml:space="preserve">Dne </w:t>
      </w:r>
      <w:r w:rsidR="003B29FD">
        <w:t>7</w:t>
      </w:r>
      <w:r>
        <w:t>. března 2019 v Českých Budějovicích</w:t>
      </w:r>
    </w:p>
    <w:p w:rsidR="0059671D" w:rsidRDefault="00C10C52">
      <w:pPr>
        <w:jc w:val="both"/>
        <w:rPr>
          <w:rFonts w:cstheme="minorHAnsi"/>
          <w:b/>
          <w:sz w:val="32"/>
        </w:rPr>
      </w:pPr>
      <w:bookmarkStart w:id="0" w:name="_GoBack"/>
      <w:r>
        <w:rPr>
          <w:rFonts w:cstheme="minorHAnsi"/>
          <w:b/>
          <w:sz w:val="32"/>
        </w:rPr>
        <w:t xml:space="preserve">Den zdraví v Nemocnici České Budějovice bude věnován glaukomu </w:t>
      </w:r>
      <w:r w:rsidR="003B29FD">
        <w:rPr>
          <w:rFonts w:cstheme="minorHAnsi"/>
          <w:b/>
          <w:sz w:val="32"/>
        </w:rPr>
        <w:br/>
      </w:r>
      <w:r>
        <w:rPr>
          <w:rFonts w:cstheme="minorHAnsi"/>
          <w:b/>
          <w:sz w:val="32"/>
        </w:rPr>
        <w:t>a ledvinám</w:t>
      </w:r>
    </w:p>
    <w:bookmarkEnd w:id="0"/>
    <w:p w:rsidR="0059671D" w:rsidRDefault="00C10C52">
      <w:pPr>
        <w:jc w:val="both"/>
        <w:rPr>
          <w:rFonts w:cstheme="minorHAnsi"/>
          <w:b/>
        </w:rPr>
      </w:pPr>
      <w:r>
        <w:rPr>
          <w:rFonts w:cstheme="minorHAnsi"/>
          <w:b/>
        </w:rPr>
        <w:t>Ve středu 13. března se v Nemocnici České Budějovice uskuteční tradiční Den zdraví. Tentokrát bude zaměřen na Světový týden glaukomu a Světový týden ledvin. Zájemce čekají preventivní vyšetření.</w:t>
      </w:r>
    </w:p>
    <w:p w:rsidR="0059671D" w:rsidRDefault="00C56EF8">
      <w:pPr>
        <w:jc w:val="both"/>
        <w:rPr>
          <w:rFonts w:cstheme="minorHAnsi"/>
        </w:rPr>
      </w:pPr>
      <w:r w:rsidRPr="00C56EF8">
        <w:rPr>
          <w:rFonts w:cstheme="minorHAnsi"/>
          <w:i/>
        </w:rPr>
        <w:t>„</w:t>
      </w:r>
      <w:r w:rsidR="008C0172" w:rsidRPr="00C56EF8">
        <w:rPr>
          <w:rFonts w:cstheme="minorHAnsi"/>
          <w:i/>
        </w:rPr>
        <w:t>Od 10 do 14 hodin bude v terminálu nemocnice oční</w:t>
      </w:r>
      <w:r w:rsidR="00C10C52" w:rsidRPr="00C56EF8">
        <w:rPr>
          <w:rFonts w:cstheme="minorHAnsi"/>
          <w:i/>
        </w:rPr>
        <w:t xml:space="preserve"> </w:t>
      </w:r>
      <w:r w:rsidR="008C0172" w:rsidRPr="00C56EF8">
        <w:rPr>
          <w:rFonts w:cstheme="minorHAnsi"/>
          <w:i/>
        </w:rPr>
        <w:t>lékařka</w:t>
      </w:r>
      <w:r w:rsidR="00C10C52" w:rsidRPr="00C56EF8">
        <w:rPr>
          <w:rFonts w:cstheme="minorHAnsi"/>
          <w:i/>
        </w:rPr>
        <w:t xml:space="preserve"> měřit nitrooční tlak. Přijít může kd</w:t>
      </w:r>
      <w:r w:rsidRPr="00C56EF8">
        <w:rPr>
          <w:rFonts w:cstheme="minorHAnsi"/>
          <w:i/>
        </w:rPr>
        <w:t>okoliv bez předešlého objednání,“</w:t>
      </w:r>
      <w:r>
        <w:rPr>
          <w:rFonts w:cstheme="minorHAnsi"/>
        </w:rPr>
        <w:t xml:space="preserve"> upřesňuje Bc. Iva Nováková, MBA, manažer spokojenosti. </w:t>
      </w:r>
    </w:p>
    <w:p w:rsidR="0059671D" w:rsidRDefault="00C10C52">
      <w:pPr>
        <w:jc w:val="both"/>
        <w:rPr>
          <w:rFonts w:cstheme="minorHAnsi"/>
        </w:rPr>
      </w:pPr>
      <w:r>
        <w:rPr>
          <w:rFonts w:cstheme="minorHAnsi"/>
        </w:rPr>
        <w:t xml:space="preserve">Ve stejném čase </w:t>
      </w:r>
      <w:r w:rsidR="008C0172">
        <w:rPr>
          <w:rFonts w:cstheme="minorHAnsi"/>
        </w:rPr>
        <w:t>zde bude poskytováno nefrologické poradenství, tzn. problematika onemocnění ledvin</w:t>
      </w:r>
      <w:r>
        <w:rPr>
          <w:rFonts w:cstheme="minorHAnsi"/>
        </w:rPr>
        <w:t xml:space="preserve">. </w:t>
      </w:r>
      <w:r w:rsidR="008C0172">
        <w:rPr>
          <w:rFonts w:cstheme="minorHAnsi"/>
        </w:rPr>
        <w:t>Zájemci si</w:t>
      </w:r>
      <w:r>
        <w:rPr>
          <w:rFonts w:cstheme="minorHAnsi"/>
        </w:rPr>
        <w:t xml:space="preserve"> </w:t>
      </w:r>
      <w:r w:rsidR="008C0172">
        <w:rPr>
          <w:rFonts w:cstheme="minorHAnsi"/>
        </w:rPr>
        <w:t>mohou nechat změřit</w:t>
      </w:r>
      <w:r>
        <w:rPr>
          <w:rFonts w:cstheme="minorHAnsi"/>
        </w:rPr>
        <w:t xml:space="preserve"> krevní tlak, tepovou frekvenci a index tělesné hmotnosti. Je třeba s sebou také přinést ranní moč. I v tomto případě není třeba se předem objednat.</w:t>
      </w:r>
    </w:p>
    <w:sectPr w:rsidR="0059671D" w:rsidSect="0059671D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76" w:rsidRDefault="003C3076">
      <w:pPr>
        <w:spacing w:after="0" w:line="240" w:lineRule="auto"/>
      </w:pPr>
      <w:r>
        <w:separator/>
      </w:r>
    </w:p>
  </w:endnote>
  <w:endnote w:type="continuationSeparator" w:id="0">
    <w:p w:rsidR="003C3076" w:rsidRDefault="003C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1D" w:rsidRDefault="00C10C52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59671D" w:rsidRDefault="00C10C52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59671D" w:rsidRDefault="00C10C5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59671D" w:rsidRDefault="00C10C5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76" w:rsidRDefault="003C3076">
      <w:pPr>
        <w:spacing w:after="0" w:line="240" w:lineRule="auto"/>
      </w:pPr>
      <w:r>
        <w:separator/>
      </w:r>
    </w:p>
  </w:footnote>
  <w:footnote w:type="continuationSeparator" w:id="0">
    <w:p w:rsidR="003C3076" w:rsidRDefault="003C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1D" w:rsidRDefault="00C10C52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59671D" w:rsidRDefault="00C10C5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671D"/>
    <w:rsid w:val="00047531"/>
    <w:rsid w:val="00300081"/>
    <w:rsid w:val="003B29FD"/>
    <w:rsid w:val="003C3076"/>
    <w:rsid w:val="0059671D"/>
    <w:rsid w:val="008C0172"/>
    <w:rsid w:val="008C043E"/>
    <w:rsid w:val="00A568F7"/>
    <w:rsid w:val="00C10C52"/>
    <w:rsid w:val="00C5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71D"/>
  </w:style>
  <w:style w:type="paragraph" w:styleId="Nadpis1">
    <w:name w:val="heading 1"/>
    <w:basedOn w:val="Normln"/>
    <w:next w:val="Normln"/>
    <w:link w:val="Nadpis1Char"/>
    <w:uiPriority w:val="9"/>
    <w:qFormat/>
    <w:rsid w:val="0059671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71D"/>
  </w:style>
  <w:style w:type="paragraph" w:styleId="Zpat">
    <w:name w:val="footer"/>
    <w:basedOn w:val="Normln"/>
    <w:link w:val="ZpatChar"/>
    <w:uiPriority w:val="99"/>
    <w:unhideWhenUsed/>
    <w:rsid w:val="0059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71D"/>
  </w:style>
  <w:style w:type="character" w:customStyle="1" w:styleId="Nadpis1Char">
    <w:name w:val="Nadpis 1 Char"/>
    <w:basedOn w:val="Standardnpsmoodstavce"/>
    <w:link w:val="Nadpis1"/>
    <w:uiPriority w:val="9"/>
    <w:rsid w:val="0059671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967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67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6680C9-5DF6-42C3-BA23-FCD6BD4B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2019-01-17T10:21:00Z</cp:lastPrinted>
  <dcterms:created xsi:type="dcterms:W3CDTF">2019-03-07T09:54:00Z</dcterms:created>
  <dcterms:modified xsi:type="dcterms:W3CDTF">2019-03-07T09:54:00Z</dcterms:modified>
</cp:coreProperties>
</file>