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D8" w:rsidRDefault="009579FA">
      <w:pPr>
        <w:pStyle w:val="Zhlav"/>
        <w:spacing w:before="480" w:after="480"/>
        <w:jc w:val="right"/>
      </w:pPr>
      <w:r>
        <w:t>Dne 3</w:t>
      </w:r>
      <w:r w:rsidR="00244C36">
        <w:t>. listopadu 2017 v Českých Budějovicích</w:t>
      </w:r>
    </w:p>
    <w:p w:rsidR="008E44D8" w:rsidRDefault="00244C36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Neurochirurg Jiří Fiedler slavil úspěch na prestižní mezinárodní cerebrovaskulární konferenci v Japonsku</w:t>
      </w:r>
    </w:p>
    <w:p w:rsidR="008E44D8" w:rsidRDefault="00244C36">
      <w:pPr>
        <w:pStyle w:val="Bezmezer"/>
        <w:jc w:val="both"/>
        <w:rPr>
          <w:rFonts w:ascii="Calibri" w:hAnsi="Calibri"/>
          <w:b/>
          <w:spacing w:val="-1"/>
        </w:rPr>
      </w:pPr>
      <w:r>
        <w:rPr>
          <w:rFonts w:ascii="Calibri" w:eastAsia="Calibri" w:hAnsi="Calibri" w:cs="Calibri"/>
          <w:b/>
        </w:rPr>
        <w:t xml:space="preserve">Fantastického přijetí v Japonsku se dočkal neurochirurg Nemocnice České Budějovice </w:t>
      </w:r>
      <w:r>
        <w:rPr>
          <w:b/>
          <w:color w:val="000000"/>
        </w:rPr>
        <w:t xml:space="preserve">MUDr. Jiří Fiedler, Ph.D. V termínu od 22. do 29. října navštívil tuto zemi ze dvou důvodů – krátké stáži na </w:t>
      </w:r>
      <w:r>
        <w:rPr>
          <w:b/>
          <w:spacing w:val="-1"/>
        </w:rPr>
        <w:t>neurochirurgické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klinice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NTT</w:t>
      </w:r>
      <w:r>
        <w:rPr>
          <w:b/>
        </w:rPr>
        <w:t xml:space="preserve"> </w:t>
      </w:r>
      <w:r>
        <w:rPr>
          <w:b/>
          <w:spacing w:val="-1"/>
        </w:rPr>
        <w:t>Me</w:t>
      </w:r>
      <w:r>
        <w:rPr>
          <w:rFonts w:ascii="Calibri" w:hAnsi="Calibri"/>
          <w:b/>
          <w:spacing w:val="-1"/>
        </w:rPr>
        <w:t>dical Center,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University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Tokio a </w:t>
      </w:r>
      <w:r>
        <w:rPr>
          <w:b/>
          <w:spacing w:val="-1"/>
        </w:rPr>
        <w:t>mezinárodní</w:t>
      </w:r>
      <w:r>
        <w:rPr>
          <w:b/>
        </w:rPr>
        <w:t xml:space="preserve"> </w:t>
      </w:r>
      <w:r>
        <w:rPr>
          <w:b/>
          <w:spacing w:val="-1"/>
        </w:rPr>
        <w:t>cerebrovaskulární</w:t>
      </w:r>
      <w:r>
        <w:rPr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konferenci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(ICCS2017) v Nagoji. Konference se zúčastnil hlavně </w:t>
      </w:r>
      <w:r>
        <w:rPr>
          <w:b/>
          <w:spacing w:val="-1"/>
        </w:rPr>
        <w:t>jako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lektor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revaskularizačního</w:t>
      </w:r>
      <w:proofErr w:type="spellEnd"/>
      <w:r>
        <w:rPr>
          <w:b/>
          <w:spacing w:val="-1"/>
        </w:rPr>
        <w:t xml:space="preserve"> mikrochirurgického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workshopu. Na základě zde prezentovaných čísel byl až na místě překvapivě vyzván k předsedání semináře o léčbě akutního ischemického iktu.</w:t>
      </w:r>
    </w:p>
    <w:p w:rsidR="008E44D8" w:rsidRDefault="008E44D8">
      <w:pPr>
        <w:pStyle w:val="Bezmezer"/>
        <w:jc w:val="both"/>
        <w:rPr>
          <w:rFonts w:ascii="Calibri" w:hAnsi="Calibri"/>
          <w:spacing w:val="-1"/>
        </w:rPr>
      </w:pPr>
    </w:p>
    <w:p w:rsidR="008E44D8" w:rsidRDefault="00244C36">
      <w:pPr>
        <w:pStyle w:val="Bezmezer"/>
        <w:jc w:val="both"/>
        <w:rPr>
          <w:i/>
          <w:spacing w:val="-1"/>
        </w:rPr>
      </w:pPr>
      <w:r>
        <w:rPr>
          <w:i/>
        </w:rPr>
        <w:t>„Byla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velká</w:t>
      </w:r>
      <w:r>
        <w:rPr>
          <w:i/>
        </w:rPr>
        <w:t xml:space="preserve"> </w:t>
      </w:r>
      <w:r>
        <w:rPr>
          <w:i/>
          <w:spacing w:val="-1"/>
        </w:rPr>
        <w:t xml:space="preserve">čest pro naše centrum. </w:t>
      </w:r>
      <w:r>
        <w:rPr>
          <w:i/>
        </w:rPr>
        <w:t>Lepší by samozřejmě bylo, kdyby byl přítomen rovněž</w:t>
      </w:r>
      <w:r>
        <w:rPr>
          <w:i/>
          <w:spacing w:val="-1"/>
        </w:rPr>
        <w:t xml:space="preserve"> někdo</w:t>
      </w:r>
      <w:r>
        <w:rPr>
          <w:i/>
          <w:spacing w:val="1"/>
        </w:rPr>
        <w:t xml:space="preserve"> </w:t>
      </w:r>
      <w:r w:rsidR="0060320D">
        <w:rPr>
          <w:i/>
          <w:spacing w:val="1"/>
        </w:rPr>
        <w:br/>
      </w:r>
      <w:r>
        <w:rPr>
          <w:i/>
        </w:rPr>
        <w:t>z</w:t>
      </w:r>
      <w:r>
        <w:rPr>
          <w:i/>
          <w:spacing w:val="2"/>
        </w:rPr>
        <w:t xml:space="preserve"> </w:t>
      </w:r>
      <w:r>
        <w:rPr>
          <w:i/>
          <w:spacing w:val="-1"/>
        </w:rPr>
        <w:t>našich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cévních</w:t>
      </w:r>
      <w:r>
        <w:rPr>
          <w:i/>
        </w:rPr>
        <w:t xml:space="preserve"> </w:t>
      </w:r>
      <w:r>
        <w:rPr>
          <w:i/>
          <w:spacing w:val="-1"/>
        </w:rPr>
        <w:t>neurologů, nebo intervenčních radiologů. Naše čísla jsou hlavně jejich zásluhou. Jako chirurg znám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organizaci </w:t>
      </w:r>
      <w:r>
        <w:rPr>
          <w:i/>
        </w:rPr>
        <w:t>léčby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iktu jen </w:t>
      </w:r>
      <w:r>
        <w:rPr>
          <w:i/>
        </w:rPr>
        <w:t>z</w:t>
      </w:r>
      <w:r>
        <w:rPr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 xml:space="preserve">doslechu </w:t>
      </w:r>
      <w:r>
        <w:rPr>
          <w:i/>
          <w:spacing w:val="-1"/>
        </w:rPr>
        <w:t>na</w:t>
      </w:r>
      <w:r>
        <w:rPr>
          <w:i/>
        </w:rPr>
        <w:t xml:space="preserve"> </w:t>
      </w:r>
      <w:r>
        <w:rPr>
          <w:i/>
          <w:spacing w:val="-1"/>
        </w:rPr>
        <w:t>našich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cerebrovaskulárních seminářích a řeším vzácné případy, kdy standardní léčba selže“</w:t>
      </w:r>
      <w:r>
        <w:rPr>
          <w:spacing w:val="-1"/>
        </w:rPr>
        <w:t xml:space="preserve"> uvádí MUDr. Jiří Fiedler.</w:t>
      </w:r>
    </w:p>
    <w:p w:rsidR="008E44D8" w:rsidRDefault="008E44D8">
      <w:pPr>
        <w:pStyle w:val="Bezmezer"/>
        <w:jc w:val="both"/>
        <w:rPr>
          <w:rFonts w:ascii="Calibri" w:eastAsia="Calibri" w:hAnsi="Calibri" w:cs="Calibri"/>
        </w:rPr>
      </w:pPr>
    </w:p>
    <w:p w:rsidR="008E44D8" w:rsidRDefault="00244C36">
      <w:pPr>
        <w:pStyle w:val="Bezmezer"/>
        <w:jc w:val="both"/>
        <w:rPr>
          <w:spacing w:val="-1"/>
        </w:rPr>
      </w:pPr>
      <w:r>
        <w:rPr>
          <w:spacing w:val="-1"/>
        </w:rPr>
        <w:t>Diskuse</w:t>
      </w:r>
      <w:r>
        <w:t xml:space="preserve"> </w:t>
      </w:r>
      <w:r>
        <w:rPr>
          <w:spacing w:val="-1"/>
        </w:rPr>
        <w:t>na semináři byla velmi</w:t>
      </w:r>
      <w:r>
        <w:t xml:space="preserve"> </w:t>
      </w:r>
      <w:r>
        <w:rPr>
          <w:spacing w:val="-1"/>
        </w:rPr>
        <w:t>živá.</w:t>
      </w:r>
      <w:r>
        <w:rPr>
          <w:spacing w:val="-3"/>
        </w:rPr>
        <w:t xml:space="preserve"> </w:t>
      </w:r>
      <w:r>
        <w:rPr>
          <w:i/>
          <w:spacing w:val="-3"/>
        </w:rPr>
        <w:t>„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  <w:spacing w:val="-1"/>
        </w:rPr>
        <w:t>Japonsku</w:t>
      </w:r>
      <w:r>
        <w:rPr>
          <w:i/>
        </w:rPr>
        <w:t xml:space="preserve"> mají s</w:t>
      </w:r>
      <w:r>
        <w:rPr>
          <w:i/>
          <w:spacing w:val="-1"/>
        </w:rPr>
        <w:t xml:space="preserve"> léčbou ischemického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iktu</w:t>
      </w:r>
      <w:r>
        <w:rPr>
          <w:i/>
        </w:rPr>
        <w:t xml:space="preserve"> </w:t>
      </w:r>
      <w:r>
        <w:rPr>
          <w:i/>
          <w:spacing w:val="-1"/>
        </w:rPr>
        <w:t>problém jiného</w:t>
      </w:r>
      <w:r>
        <w:rPr>
          <w:i/>
        </w:rPr>
        <w:t xml:space="preserve"> </w:t>
      </w:r>
      <w:r>
        <w:rPr>
          <w:i/>
          <w:spacing w:val="-1"/>
        </w:rPr>
        <w:t>rázu.</w:t>
      </w:r>
      <w:r>
        <w:rPr>
          <w:i/>
          <w:spacing w:val="-3"/>
        </w:rPr>
        <w:t xml:space="preserve"> </w:t>
      </w:r>
      <w:r>
        <w:rPr>
          <w:i/>
        </w:rPr>
        <w:t>Mají</w:t>
      </w:r>
      <w:r>
        <w:rPr>
          <w:i/>
          <w:spacing w:val="67"/>
        </w:rPr>
        <w:t xml:space="preserve"> </w:t>
      </w:r>
      <w:r>
        <w:rPr>
          <w:i/>
          <w:spacing w:val="-1"/>
        </w:rPr>
        <w:t>zde</w:t>
      </w:r>
      <w:r>
        <w:rPr>
          <w:i/>
        </w:rPr>
        <w:t xml:space="preserve"> </w:t>
      </w:r>
      <w:r>
        <w:rPr>
          <w:i/>
          <w:spacing w:val="-1"/>
        </w:rPr>
        <w:t>nejlepší</w:t>
      </w:r>
      <w:r>
        <w:rPr>
          <w:i/>
        </w:rPr>
        <w:t xml:space="preserve"> </w:t>
      </w:r>
      <w:r>
        <w:rPr>
          <w:i/>
          <w:spacing w:val="-1"/>
        </w:rPr>
        <w:t>cévní</w:t>
      </w:r>
      <w:r>
        <w:rPr>
          <w:i/>
        </w:rPr>
        <w:t xml:space="preserve"> </w:t>
      </w:r>
      <w:r>
        <w:rPr>
          <w:i/>
          <w:spacing w:val="-1"/>
        </w:rPr>
        <w:t>neurochirurgy</w:t>
      </w:r>
      <w:r>
        <w:rPr>
          <w:i/>
        </w:rPr>
        <w:t xml:space="preserve"> na </w:t>
      </w:r>
      <w:r>
        <w:rPr>
          <w:i/>
          <w:spacing w:val="-1"/>
        </w:rPr>
        <w:t>světě,</w:t>
      </w:r>
      <w:r>
        <w:rPr>
          <w:i/>
        </w:rPr>
        <w:t xml:space="preserve"> </w:t>
      </w:r>
      <w:r>
        <w:rPr>
          <w:i/>
          <w:spacing w:val="-1"/>
        </w:rPr>
        <w:t>primárně</w:t>
      </w:r>
      <w:r>
        <w:rPr>
          <w:i/>
        </w:rPr>
        <w:t xml:space="preserve"> </w:t>
      </w:r>
      <w:r>
        <w:rPr>
          <w:i/>
          <w:spacing w:val="-1"/>
        </w:rPr>
        <w:t>tyto operace</w:t>
      </w:r>
      <w:r>
        <w:rPr>
          <w:i/>
        </w:rPr>
        <w:t xml:space="preserve"> </w:t>
      </w:r>
      <w:r>
        <w:rPr>
          <w:i/>
          <w:spacing w:val="-1"/>
        </w:rPr>
        <w:t>dělali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otevřeně.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Bohužel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otevřená</w:t>
      </w:r>
      <w:r>
        <w:rPr>
          <w:i/>
          <w:spacing w:val="83"/>
        </w:rPr>
        <w:t xml:space="preserve"> </w:t>
      </w:r>
      <w:r>
        <w:rPr>
          <w:rFonts w:ascii="Calibri" w:hAnsi="Calibri"/>
          <w:i/>
          <w:spacing w:val="-1"/>
        </w:rPr>
        <w:t>chirurgie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neprosadila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v</w:t>
      </w:r>
      <w:r>
        <w:rPr>
          <w:rFonts w:ascii="Calibri" w:hAnsi="Calibri"/>
          <w:i/>
          <w:spacing w:val="1"/>
        </w:rPr>
        <w:t xml:space="preserve"> </w:t>
      </w:r>
      <w:r>
        <w:rPr>
          <w:i/>
          <w:spacing w:val="-1"/>
        </w:rPr>
        <w:t>soutěži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sílu</w:t>
      </w:r>
      <w:r>
        <w:rPr>
          <w:i/>
          <w:spacing w:val="-1"/>
        </w:rPr>
        <w:t xml:space="preserve"> důkazu </w:t>
      </w:r>
      <w:r>
        <w:rPr>
          <w:i/>
        </w:rPr>
        <w:t>a tyto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operace</w:t>
      </w:r>
      <w:r>
        <w:rPr>
          <w:i/>
        </w:rPr>
        <w:t xml:space="preserve"> </w:t>
      </w:r>
      <w:r>
        <w:rPr>
          <w:i/>
          <w:spacing w:val="-1"/>
        </w:rPr>
        <w:t>nyní</w:t>
      </w:r>
      <w:r>
        <w:rPr>
          <w:i/>
        </w:rPr>
        <w:t xml:space="preserve"> </w:t>
      </w:r>
      <w:r>
        <w:rPr>
          <w:i/>
          <w:spacing w:val="-1"/>
        </w:rPr>
        <w:t>nejsou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3"/>
        </w:rPr>
        <w:t xml:space="preserve"> </w:t>
      </w:r>
      <w:r>
        <w:rPr>
          <w:rFonts w:ascii="Calibri" w:hAnsi="Calibri"/>
          <w:i/>
          <w:spacing w:val="-1"/>
        </w:rPr>
        <w:t>doporučeních</w:t>
      </w:r>
      <w:r>
        <w:rPr>
          <w:i/>
          <w:spacing w:val="-1"/>
        </w:rPr>
        <w:t>.</w:t>
      </w:r>
      <w:r>
        <w:rPr>
          <w:i/>
        </w:rPr>
        <w:t xml:space="preserve"> </w:t>
      </w:r>
      <w:r>
        <w:rPr>
          <w:i/>
          <w:spacing w:val="-1"/>
        </w:rPr>
        <w:t>Japonští kolegové čekali,</w:t>
      </w:r>
      <w:r>
        <w:rPr>
          <w:i/>
        </w:rPr>
        <w:t xml:space="preserve"> že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budou</w:t>
      </w:r>
      <w:r>
        <w:rPr>
          <w:rFonts w:ascii="Calibri" w:hAnsi="Calibri"/>
          <w:i/>
          <w:spacing w:val="-1"/>
        </w:rPr>
        <w:t xml:space="preserve">. Nyní se snaží dohnat, co zameškali.  Proto je zaujala naše koncepce </w:t>
      </w:r>
      <w:bookmarkStart w:id="0" w:name="_GoBack"/>
      <w:bookmarkEnd w:id="0"/>
      <w:r>
        <w:rPr>
          <w:rFonts w:ascii="Calibri" w:hAnsi="Calibri"/>
          <w:i/>
          <w:spacing w:val="-1"/>
        </w:rPr>
        <w:t>- maximální využití standardních léčebných postupů a využití chirurgie jen jako poslední zálohy</w:t>
      </w:r>
      <w:r w:rsidR="0060320D">
        <w:rPr>
          <w:rFonts w:ascii="Calibri" w:hAnsi="Calibri"/>
          <w:i/>
          <w:spacing w:val="-1"/>
        </w:rPr>
        <w:t xml:space="preserve">,“ </w:t>
      </w:r>
      <w:r w:rsidR="0060320D" w:rsidRPr="0060320D">
        <w:rPr>
          <w:spacing w:val="-1"/>
        </w:rPr>
        <w:t xml:space="preserve">dodává </w:t>
      </w:r>
      <w:r w:rsidR="009A29B1">
        <w:rPr>
          <w:spacing w:val="-1"/>
        </w:rPr>
        <w:t>MUDr. Fiedler</w:t>
      </w:r>
      <w:r w:rsidR="0060320D">
        <w:rPr>
          <w:rFonts w:ascii="Calibri" w:hAnsi="Calibri"/>
          <w:i/>
          <w:spacing w:val="-1"/>
        </w:rPr>
        <w:t>.</w:t>
      </w:r>
    </w:p>
    <w:p w:rsidR="008E44D8" w:rsidRDefault="008E44D8">
      <w:pPr>
        <w:pStyle w:val="Bezmezer"/>
        <w:jc w:val="both"/>
      </w:pPr>
    </w:p>
    <w:p w:rsidR="008E44D8" w:rsidRDefault="00244C36">
      <w:pPr>
        <w:pStyle w:val="Bezmezer"/>
        <w:jc w:val="both"/>
        <w:rPr>
          <w:spacing w:val="-1"/>
        </w:rPr>
      </w:pPr>
      <w:r>
        <w:rPr>
          <w:spacing w:val="-1"/>
        </w:rPr>
        <w:t xml:space="preserve">Celkově byla konference pro českobudějovického neurochirurga náročná. </w:t>
      </w:r>
      <w:r>
        <w:rPr>
          <w:i/>
          <w:spacing w:val="-1"/>
        </w:rPr>
        <w:t>„Postupně</w:t>
      </w:r>
      <w:r>
        <w:rPr>
          <w:i/>
          <w:spacing w:val="-2"/>
        </w:rPr>
        <w:t xml:space="preserve"> </w:t>
      </w:r>
      <w:r>
        <w:rPr>
          <w:i/>
        </w:rPr>
        <w:t>má</w:t>
      </w:r>
      <w:r>
        <w:rPr>
          <w:i/>
          <w:spacing w:val="2"/>
        </w:rPr>
        <w:t xml:space="preserve"> </w:t>
      </w:r>
      <w:r>
        <w:rPr>
          <w:i/>
          <w:spacing w:val="-1"/>
        </w:rPr>
        <w:t>zvaná</w:t>
      </w:r>
      <w:r>
        <w:rPr>
          <w:i/>
        </w:rPr>
        <w:t xml:space="preserve"> </w:t>
      </w:r>
      <w:r>
        <w:rPr>
          <w:i/>
          <w:spacing w:val="-1"/>
        </w:rPr>
        <w:t>účast</w:t>
      </w:r>
      <w:r>
        <w:rPr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nabobtnala</w:t>
      </w:r>
      <w:r>
        <w:rPr>
          <w:rFonts w:ascii="Calibri" w:hAnsi="Calibri"/>
          <w:i/>
          <w:spacing w:val="-2"/>
        </w:rPr>
        <w:t xml:space="preserve"> </w:t>
      </w:r>
      <w:r>
        <w:rPr>
          <w:i/>
        </w:rPr>
        <w:t xml:space="preserve">a </w:t>
      </w:r>
      <w:r>
        <w:rPr>
          <w:i/>
          <w:spacing w:val="-1"/>
        </w:rPr>
        <w:t>bylo náročné vše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připravit.</w:t>
      </w:r>
      <w:r>
        <w:rPr>
          <w:i/>
          <w:spacing w:val="67"/>
        </w:rPr>
        <w:t xml:space="preserve"> </w:t>
      </w:r>
      <w:r>
        <w:rPr>
          <w:i/>
          <w:spacing w:val="-1"/>
        </w:rPr>
        <w:t>Velmi pozitivní je</w:t>
      </w:r>
      <w:r>
        <w:rPr>
          <w:i/>
          <w:spacing w:val="-2"/>
        </w:rPr>
        <w:t xml:space="preserve"> zisk </w:t>
      </w:r>
      <w:r>
        <w:rPr>
          <w:i/>
          <w:spacing w:val="-1"/>
        </w:rPr>
        <w:t>velkého množství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kontaktů,</w:t>
      </w:r>
      <w:r>
        <w:rPr>
          <w:i/>
        </w:rPr>
        <w:t xml:space="preserve"> ze </w:t>
      </w:r>
      <w:r>
        <w:rPr>
          <w:i/>
          <w:spacing w:val="-1"/>
        </w:rPr>
        <w:t>kterých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bude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jistě</w:t>
      </w:r>
      <w:r>
        <w:rPr>
          <w:i/>
        </w:rPr>
        <w:t xml:space="preserve"> </w:t>
      </w:r>
      <w:r>
        <w:rPr>
          <w:i/>
          <w:spacing w:val="-1"/>
        </w:rPr>
        <w:t>naše</w:t>
      </w:r>
      <w:r>
        <w:rPr>
          <w:i/>
        </w:rPr>
        <w:t xml:space="preserve"> </w:t>
      </w:r>
      <w:r>
        <w:rPr>
          <w:i/>
          <w:spacing w:val="-1"/>
        </w:rPr>
        <w:t>oddělení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dlouhodobě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profitova</w:t>
      </w:r>
      <w:r>
        <w:rPr>
          <w:rFonts w:ascii="Calibri" w:hAnsi="Calibri"/>
          <w:i/>
          <w:spacing w:val="-1"/>
        </w:rPr>
        <w:t>t</w:t>
      </w:r>
      <w:r>
        <w:rPr>
          <w:i/>
          <w:spacing w:val="-1"/>
        </w:rPr>
        <w:t>,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včetně</w:t>
      </w:r>
      <w:r>
        <w:rPr>
          <w:i/>
        </w:rPr>
        <w:t xml:space="preserve"> stáží</w:t>
      </w:r>
      <w:r>
        <w:rPr>
          <w:i/>
          <w:spacing w:val="-1"/>
        </w:rPr>
        <w:t xml:space="preserve"> rezidentů,“</w:t>
      </w:r>
      <w:r>
        <w:rPr>
          <w:spacing w:val="-1"/>
        </w:rPr>
        <w:t xml:space="preserve"> zhodnotil Jiří Fiedler.</w:t>
      </w:r>
    </w:p>
    <w:p w:rsidR="008E44D8" w:rsidRDefault="008E44D8">
      <w:pPr>
        <w:pStyle w:val="Bezmezer"/>
        <w:jc w:val="both"/>
        <w:rPr>
          <w:spacing w:val="-1"/>
        </w:rPr>
      </w:pPr>
    </w:p>
    <w:p w:rsidR="008E44D8" w:rsidRDefault="00244C36">
      <w:pPr>
        <w:pStyle w:val="Bezmezer"/>
        <w:jc w:val="both"/>
      </w:pPr>
      <w:r>
        <w:rPr>
          <w:i/>
          <w:spacing w:val="-1"/>
        </w:rPr>
        <w:t>„Jiří Fiedler patří ve svém oboru ke světové špičce, což se opět potvrdilo na konferenci v Nagoji, kde měla jeho práce mezi ostatními odborníky velkou odezvu. Samotný fakt, že předsedal semináři o akutní léčbě iktu v Japonsku je pro něj, a stejně tak naši nemocnici, ohromným úspěchem!“</w:t>
      </w:r>
      <w:r>
        <w:rPr>
          <w:spacing w:val="-1"/>
        </w:rPr>
        <w:t xml:space="preserve"> zdůrazňuje předseda představenstva Nemocnice České Budějovice MUDr. Břetislav Shon.</w:t>
      </w:r>
    </w:p>
    <w:p w:rsidR="008E44D8" w:rsidRDefault="008E44D8">
      <w:pPr>
        <w:pStyle w:val="Bezmezer"/>
        <w:jc w:val="both"/>
        <w:rPr>
          <w:rFonts w:ascii="Calibri" w:eastAsia="Calibri" w:hAnsi="Calibri" w:cs="Calibri"/>
        </w:rPr>
      </w:pPr>
    </w:p>
    <w:p w:rsidR="008E44D8" w:rsidRDefault="008E44D8">
      <w:pPr>
        <w:pStyle w:val="Bezmezer"/>
        <w:jc w:val="both"/>
        <w:rPr>
          <w:iCs/>
          <w:color w:val="000000"/>
        </w:rPr>
      </w:pPr>
    </w:p>
    <w:sectPr w:rsidR="008E44D8" w:rsidSect="008E44D8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0F" w:rsidRDefault="0013480F">
      <w:pPr>
        <w:spacing w:after="0" w:line="240" w:lineRule="auto"/>
      </w:pPr>
      <w:r>
        <w:separator/>
      </w:r>
    </w:p>
  </w:endnote>
  <w:endnote w:type="continuationSeparator" w:id="0">
    <w:p w:rsidR="0013480F" w:rsidRDefault="0013480F">
      <w:pPr>
        <w:spacing w:after="0" w:line="240" w:lineRule="auto"/>
      </w:pPr>
      <w:r>
        <w:continuationSeparator/>
      </w:r>
    </w:p>
  </w:endnote>
  <w:endnote w:type="continuationNotice" w:id="1">
    <w:p w:rsidR="0013480F" w:rsidRDefault="001348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D8" w:rsidRDefault="00244C36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E44D8" w:rsidRDefault="00244C36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E44D8" w:rsidRDefault="00244C36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E44D8" w:rsidRDefault="00244C36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0F" w:rsidRDefault="0013480F">
      <w:pPr>
        <w:spacing w:after="0" w:line="240" w:lineRule="auto"/>
      </w:pPr>
      <w:r>
        <w:separator/>
      </w:r>
    </w:p>
  </w:footnote>
  <w:footnote w:type="continuationSeparator" w:id="0">
    <w:p w:rsidR="0013480F" w:rsidRDefault="0013480F">
      <w:pPr>
        <w:spacing w:after="0" w:line="240" w:lineRule="auto"/>
      </w:pPr>
      <w:r>
        <w:continuationSeparator/>
      </w:r>
    </w:p>
  </w:footnote>
  <w:footnote w:type="continuationNotice" w:id="1">
    <w:p w:rsidR="0013480F" w:rsidRDefault="001348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D8" w:rsidRDefault="00244C36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E44D8" w:rsidRDefault="00244C36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44D8"/>
    <w:rsid w:val="0013480F"/>
    <w:rsid w:val="00244C36"/>
    <w:rsid w:val="005F44DA"/>
    <w:rsid w:val="0060320D"/>
    <w:rsid w:val="00875C99"/>
    <w:rsid w:val="008E44D8"/>
    <w:rsid w:val="008E7591"/>
    <w:rsid w:val="009579FA"/>
    <w:rsid w:val="0099617B"/>
    <w:rsid w:val="009A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D8"/>
  </w:style>
  <w:style w:type="paragraph" w:styleId="Nadpis1">
    <w:name w:val="heading 1"/>
    <w:basedOn w:val="Normln"/>
    <w:next w:val="Normln"/>
    <w:link w:val="Nadpis1Char"/>
    <w:uiPriority w:val="9"/>
    <w:qFormat/>
    <w:rsid w:val="008E44D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4D8"/>
  </w:style>
  <w:style w:type="paragraph" w:styleId="Zpat">
    <w:name w:val="footer"/>
    <w:basedOn w:val="Normln"/>
    <w:link w:val="ZpatChar"/>
    <w:uiPriority w:val="99"/>
    <w:unhideWhenUsed/>
    <w:rsid w:val="008E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4D8"/>
  </w:style>
  <w:style w:type="character" w:customStyle="1" w:styleId="Nadpis1Char">
    <w:name w:val="Nadpis 1 Char"/>
    <w:basedOn w:val="Standardnpsmoodstavce"/>
    <w:link w:val="Nadpis1"/>
    <w:uiPriority w:val="9"/>
    <w:rsid w:val="008E44D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E4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4D8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E44D8"/>
  </w:style>
  <w:style w:type="paragraph" w:styleId="Normlnweb">
    <w:name w:val="Normal (Web)"/>
    <w:basedOn w:val="Normln"/>
    <w:uiPriority w:val="99"/>
    <w:semiHidden/>
    <w:unhideWhenUsed/>
    <w:rsid w:val="008E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4D8"/>
    <w:rPr>
      <w:b/>
      <w:bCs/>
    </w:rPr>
  </w:style>
  <w:style w:type="character" w:customStyle="1" w:styleId="textexposedshow">
    <w:name w:val="text_exposed_show"/>
    <w:basedOn w:val="Standardnpsmoodstavce"/>
    <w:rsid w:val="008E44D8"/>
  </w:style>
  <w:style w:type="paragraph" w:styleId="Bezmezer">
    <w:name w:val="No Spacing"/>
    <w:uiPriority w:val="1"/>
    <w:qFormat/>
    <w:rsid w:val="008E44D8"/>
    <w:pPr>
      <w:spacing w:after="0" w:line="240" w:lineRule="auto"/>
    </w:pPr>
  </w:style>
  <w:style w:type="character" w:customStyle="1" w:styleId="5yl5">
    <w:name w:val="_5yl5"/>
    <w:basedOn w:val="Standardnpsmoodstavce"/>
    <w:rsid w:val="008E44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44D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D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E44D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44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4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4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4D8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8E44D8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E44D8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2FCA8-4483-43FA-99D0-70D4DC8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2017-11-03T08:53:00Z</dcterms:created>
  <dcterms:modified xsi:type="dcterms:W3CDTF">2017-11-03T08:53:00Z</dcterms:modified>
</cp:coreProperties>
</file>